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36B7" w14:textId="77777777" w:rsidR="00510D81" w:rsidRPr="00D737F6" w:rsidRDefault="00D75232">
      <w:pPr>
        <w:rPr>
          <w:rFonts w:ascii="Arimo" w:hAnsi="Arimo" w:cs="Arimo"/>
          <w:b/>
          <w:sz w:val="22"/>
          <w:szCs w:val="22"/>
          <w:u w:val="single"/>
        </w:rPr>
      </w:pPr>
      <w:r>
        <w:rPr>
          <w:rFonts w:ascii="Libre Baskerville" w:hAnsi="Libre Baskerville" w:cs="Arimo"/>
          <w:b/>
          <w:sz w:val="22"/>
          <w:szCs w:val="22"/>
          <w:u w:val="single"/>
        </w:rPr>
        <w:t xml:space="preserve">VETERANS SUBSTANCE MISUSE NURSE </w:t>
      </w:r>
      <w:r w:rsidR="00F8435D">
        <w:rPr>
          <w:rFonts w:ascii="Libre Baskerville" w:hAnsi="Libre Baskerville" w:cs="Arimo"/>
          <w:b/>
          <w:sz w:val="22"/>
          <w:szCs w:val="22"/>
          <w:u w:val="single"/>
        </w:rPr>
        <w:t>DETAILS</w:t>
      </w:r>
    </w:p>
    <w:p w14:paraId="7ABFEF7B" w14:textId="77777777" w:rsidR="005B5E4C" w:rsidRPr="00D737F6" w:rsidRDefault="005B5E4C" w:rsidP="00D737F6">
      <w:pPr>
        <w:tabs>
          <w:tab w:val="left" w:pos="3495"/>
        </w:tabs>
        <w:rPr>
          <w:rFonts w:ascii="Arimo" w:hAnsi="Arimo" w:cs="Arimo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Spec="inside"/>
        <w:tblW w:w="13575" w:type="dxa"/>
        <w:tblLook w:val="04A0" w:firstRow="1" w:lastRow="0" w:firstColumn="1" w:lastColumn="0" w:noHBand="0" w:noVBand="1"/>
      </w:tblPr>
      <w:tblGrid>
        <w:gridCol w:w="4786"/>
        <w:gridCol w:w="5245"/>
        <w:gridCol w:w="3544"/>
      </w:tblGrid>
      <w:tr w:rsidR="00D737F6" w:rsidRPr="00D737F6" w14:paraId="38FE7784" w14:textId="77777777" w:rsidTr="00D737F6">
        <w:tc>
          <w:tcPr>
            <w:tcW w:w="4786" w:type="dxa"/>
          </w:tcPr>
          <w:p w14:paraId="30533C31" w14:textId="46348243" w:rsidR="00D737F6" w:rsidRPr="00D737F6" w:rsidRDefault="00D737F6" w:rsidP="00D737F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D737F6">
              <w:rPr>
                <w:rFonts w:ascii="Arimo" w:hAnsi="Arimo" w:cs="Arimo"/>
                <w:bCs w:val="0"/>
                <w:szCs w:val="22"/>
              </w:rPr>
              <w:t>Department:</w:t>
            </w:r>
            <w:r w:rsidR="006D4714">
              <w:rPr>
                <w:rFonts w:ascii="Arimo" w:hAnsi="Arimo" w:cs="Arimo"/>
                <w:b w:val="0"/>
                <w:bCs w:val="0"/>
                <w:szCs w:val="22"/>
              </w:rPr>
              <w:t xml:space="preserve">  </w:t>
            </w:r>
            <w:r w:rsidR="00703127">
              <w:rPr>
                <w:rFonts w:ascii="Arimo" w:hAnsi="Arimo" w:cs="Arimo"/>
                <w:b w:val="0"/>
                <w:bCs w:val="0"/>
                <w:szCs w:val="22"/>
              </w:rPr>
              <w:t>Operations</w:t>
            </w:r>
          </w:p>
        </w:tc>
        <w:tc>
          <w:tcPr>
            <w:tcW w:w="5245" w:type="dxa"/>
          </w:tcPr>
          <w:p w14:paraId="0438FD0B" w14:textId="1A76ECFB" w:rsidR="00D737F6" w:rsidRPr="00D737F6" w:rsidRDefault="00D737F6" w:rsidP="00D737F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D737F6">
              <w:rPr>
                <w:rFonts w:ascii="Arimo" w:hAnsi="Arimo" w:cs="Arimo"/>
                <w:bCs w:val="0"/>
                <w:szCs w:val="22"/>
              </w:rPr>
              <w:t>Location:</w:t>
            </w:r>
            <w:r w:rsidR="006D4714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  <w:r w:rsidR="001217FE">
              <w:rPr>
                <w:rFonts w:ascii="Arimo" w:hAnsi="Arimo" w:cs="Arimo"/>
                <w:b w:val="0"/>
                <w:bCs w:val="0"/>
                <w:szCs w:val="22"/>
              </w:rPr>
              <w:t>England Central hub, Audley Court</w:t>
            </w:r>
          </w:p>
        </w:tc>
        <w:tc>
          <w:tcPr>
            <w:tcW w:w="3544" w:type="dxa"/>
          </w:tcPr>
          <w:p w14:paraId="19504F4A" w14:textId="77777777" w:rsidR="00D737F6" w:rsidRPr="006D4714" w:rsidRDefault="00D737F6" w:rsidP="00D737F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Cs w:val="0"/>
                <w:szCs w:val="22"/>
              </w:rPr>
              <w:t>Band:</w:t>
            </w:r>
            <w:r w:rsidR="006D4714">
              <w:rPr>
                <w:rFonts w:ascii="Arimo" w:hAnsi="Arimo" w:cs="Arimo"/>
                <w:b w:val="0"/>
                <w:bCs w:val="0"/>
                <w:szCs w:val="22"/>
              </w:rPr>
              <w:t xml:space="preserve">  </w:t>
            </w:r>
            <w:r w:rsidR="00D75232">
              <w:rPr>
                <w:rFonts w:ascii="Arimo" w:hAnsi="Arimo" w:cs="Arimo"/>
                <w:b w:val="0"/>
                <w:bCs w:val="0"/>
                <w:szCs w:val="22"/>
              </w:rPr>
              <w:t>6</w:t>
            </w:r>
          </w:p>
        </w:tc>
      </w:tr>
      <w:tr w:rsidR="00D737F6" w:rsidRPr="00D737F6" w14:paraId="01070C08" w14:textId="77777777" w:rsidTr="00D737F6">
        <w:tc>
          <w:tcPr>
            <w:tcW w:w="4786" w:type="dxa"/>
          </w:tcPr>
          <w:p w14:paraId="153BCE2F" w14:textId="096E9103" w:rsidR="00D737F6" w:rsidRPr="00D737F6" w:rsidRDefault="00D737F6" w:rsidP="00D737F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</w:tc>
        <w:tc>
          <w:tcPr>
            <w:tcW w:w="5245" w:type="dxa"/>
          </w:tcPr>
          <w:p w14:paraId="3261A2A3" w14:textId="36498CFA" w:rsidR="00D737F6" w:rsidRPr="00D737F6" w:rsidRDefault="00D737F6" w:rsidP="00D737F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D737F6">
              <w:rPr>
                <w:rFonts w:ascii="Arimo" w:hAnsi="Arimo" w:cs="Arimo"/>
                <w:bCs w:val="0"/>
                <w:szCs w:val="22"/>
              </w:rPr>
              <w:t>Hours:</w:t>
            </w:r>
            <w:r w:rsidRPr="00D737F6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  <w:r w:rsidR="00790462">
              <w:rPr>
                <w:rFonts w:ascii="Arimo" w:hAnsi="Arimo" w:cs="Arimo"/>
                <w:b w:val="0"/>
                <w:bCs w:val="0"/>
                <w:szCs w:val="22"/>
              </w:rPr>
              <w:t>37.5</w:t>
            </w:r>
          </w:p>
        </w:tc>
        <w:tc>
          <w:tcPr>
            <w:tcW w:w="3544" w:type="dxa"/>
          </w:tcPr>
          <w:p w14:paraId="66A91E94" w14:textId="77777777" w:rsidR="00D737F6" w:rsidRPr="00D737F6" w:rsidRDefault="00D737F6" w:rsidP="00D737F6">
            <w:pPr>
              <w:pStyle w:val="Title"/>
              <w:jc w:val="left"/>
              <w:rPr>
                <w:rFonts w:ascii="Arimo" w:hAnsi="Arimo" w:cs="Arimo"/>
                <w:bCs w:val="0"/>
                <w:szCs w:val="22"/>
              </w:rPr>
            </w:pPr>
          </w:p>
        </w:tc>
      </w:tr>
      <w:tr w:rsidR="00D737F6" w:rsidRPr="00D737F6" w14:paraId="73017A2E" w14:textId="77777777" w:rsidTr="00AD6E3B">
        <w:tc>
          <w:tcPr>
            <w:tcW w:w="13575" w:type="dxa"/>
            <w:gridSpan w:val="3"/>
          </w:tcPr>
          <w:p w14:paraId="0665307A" w14:textId="2C6CBA2D" w:rsidR="00D737F6" w:rsidRPr="006D4714" w:rsidRDefault="00D737F6" w:rsidP="00D737F6">
            <w:pPr>
              <w:pStyle w:val="Title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 w:rsidRPr="00D737F6">
              <w:rPr>
                <w:rFonts w:ascii="Arimo" w:hAnsi="Arimo" w:cs="Arimo"/>
                <w:bCs w:val="0"/>
                <w:szCs w:val="22"/>
              </w:rPr>
              <w:t>Reporting to:</w:t>
            </w:r>
            <w:r w:rsidR="006D4714">
              <w:rPr>
                <w:rFonts w:ascii="Arimo" w:hAnsi="Arimo" w:cs="Arimo"/>
                <w:b w:val="0"/>
                <w:bCs w:val="0"/>
                <w:szCs w:val="22"/>
              </w:rPr>
              <w:t xml:space="preserve">  </w:t>
            </w:r>
            <w:r w:rsidR="0080499C">
              <w:rPr>
                <w:rFonts w:ascii="Arimo" w:hAnsi="Arimo" w:cs="Arimo"/>
                <w:b w:val="0"/>
                <w:bCs w:val="0"/>
                <w:szCs w:val="22"/>
              </w:rPr>
              <w:t xml:space="preserve">Deputy </w:t>
            </w:r>
            <w:r w:rsidR="001217FE">
              <w:rPr>
                <w:rFonts w:ascii="Arimo" w:hAnsi="Arimo" w:cs="Arimo"/>
                <w:b w:val="0"/>
                <w:bCs w:val="0"/>
                <w:szCs w:val="22"/>
              </w:rPr>
              <w:t>Head of Operations</w:t>
            </w:r>
            <w:r w:rsidR="0080499C">
              <w:rPr>
                <w:rFonts w:ascii="Arimo" w:hAnsi="Arimo" w:cs="Arimo"/>
                <w:b w:val="0"/>
                <w:bCs w:val="0"/>
                <w:szCs w:val="22"/>
              </w:rPr>
              <w:t xml:space="preserve"> </w:t>
            </w:r>
          </w:p>
        </w:tc>
      </w:tr>
    </w:tbl>
    <w:p w14:paraId="1AB93573" w14:textId="77777777" w:rsidR="005B5E4C" w:rsidRPr="00D737F6" w:rsidRDefault="005B5E4C">
      <w:pPr>
        <w:rPr>
          <w:rFonts w:ascii="Arimo" w:hAnsi="Arimo" w:cs="Arimo"/>
          <w:b/>
          <w:sz w:val="22"/>
          <w:szCs w:val="22"/>
          <w:u w:val="single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386"/>
        <w:gridCol w:w="5529"/>
      </w:tblGrid>
      <w:tr w:rsidR="009E2FEE" w:rsidRPr="00D737F6" w14:paraId="103FADA6" w14:textId="77777777" w:rsidTr="009E2FEE">
        <w:trPr>
          <w:cantSplit/>
        </w:trPr>
        <w:tc>
          <w:tcPr>
            <w:tcW w:w="2694" w:type="dxa"/>
          </w:tcPr>
          <w:p w14:paraId="4E44453C" w14:textId="77777777" w:rsidR="009E2FEE" w:rsidRPr="00D737F6" w:rsidRDefault="009E2FEE" w:rsidP="007F24BC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D737F6">
              <w:rPr>
                <w:rFonts w:ascii="Arimo" w:hAnsi="Arimo" w:cs="Arimo"/>
                <w:szCs w:val="22"/>
              </w:rPr>
              <w:t xml:space="preserve">             </w:t>
            </w:r>
            <w:r w:rsidR="00F8435D">
              <w:rPr>
                <w:rFonts w:ascii="Arimo" w:hAnsi="Arimo" w:cs="Arimo"/>
                <w:szCs w:val="22"/>
              </w:rPr>
              <w:t>FACTOR</w:t>
            </w:r>
            <w:r w:rsidRPr="00D737F6">
              <w:rPr>
                <w:rFonts w:ascii="Arimo" w:hAnsi="Arimo" w:cs="Arimo"/>
                <w:szCs w:val="22"/>
              </w:rPr>
              <w:t xml:space="preserve">                            </w:t>
            </w:r>
          </w:p>
        </w:tc>
        <w:tc>
          <w:tcPr>
            <w:tcW w:w="5386" w:type="dxa"/>
          </w:tcPr>
          <w:p w14:paraId="2C20DB13" w14:textId="77777777" w:rsidR="009E2FEE" w:rsidRPr="00D737F6" w:rsidRDefault="00F8435D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ESSENTIAL</w:t>
            </w:r>
          </w:p>
        </w:tc>
        <w:tc>
          <w:tcPr>
            <w:tcW w:w="5529" w:type="dxa"/>
          </w:tcPr>
          <w:p w14:paraId="03813E4C" w14:textId="77777777" w:rsidR="009E2FEE" w:rsidRPr="00D737F6" w:rsidRDefault="00F8435D" w:rsidP="005B5E4C">
            <w:pPr>
              <w:pStyle w:val="Title"/>
              <w:spacing w:line="276" w:lineRule="auto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DESIRABLE</w:t>
            </w:r>
          </w:p>
        </w:tc>
      </w:tr>
      <w:tr w:rsidR="00D75232" w:rsidRPr="00D737F6" w14:paraId="72EDCDF0" w14:textId="77777777" w:rsidTr="009E2FEE">
        <w:trPr>
          <w:cantSplit/>
        </w:trPr>
        <w:tc>
          <w:tcPr>
            <w:tcW w:w="2694" w:type="dxa"/>
          </w:tcPr>
          <w:p w14:paraId="75F56A14" w14:textId="77777777" w:rsidR="00D75232" w:rsidRPr="00D737F6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Qualifications &amp; Experience</w:t>
            </w:r>
          </w:p>
        </w:tc>
        <w:tc>
          <w:tcPr>
            <w:tcW w:w="5386" w:type="dxa"/>
          </w:tcPr>
          <w:p w14:paraId="62F38AFB" w14:textId="77777777" w:rsidR="00CA6B0E" w:rsidRDefault="00CA6B0E" w:rsidP="00D75232">
            <w:pPr>
              <w:numPr>
                <w:ilvl w:val="0"/>
                <w:numId w:val="21"/>
              </w:numPr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 xml:space="preserve">Registered Nurse </w:t>
            </w:r>
          </w:p>
          <w:p w14:paraId="3427B9FE" w14:textId="77777777" w:rsidR="00D75232" w:rsidRPr="00EC474C" w:rsidRDefault="00D75232" w:rsidP="00D75232">
            <w:pPr>
              <w:numPr>
                <w:ilvl w:val="0"/>
                <w:numId w:val="21"/>
              </w:numPr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Relevant professional qualification</w:t>
            </w:r>
            <w:r w:rsidR="0066195C">
              <w:rPr>
                <w:rFonts w:ascii="Arimo" w:hAnsi="Arimo" w:cs="Arimo"/>
                <w:sz w:val="22"/>
                <w:szCs w:val="22"/>
              </w:rPr>
              <w:t>. E</w:t>
            </w:r>
            <w:r w:rsidRPr="00EC474C">
              <w:rPr>
                <w:rFonts w:ascii="Arimo" w:hAnsi="Arimo" w:cs="Arimo"/>
                <w:sz w:val="22"/>
                <w:szCs w:val="22"/>
              </w:rPr>
              <w:t>ducated to degree level or equivalent demonstrable experience in a health or social care setting</w:t>
            </w:r>
          </w:p>
          <w:p w14:paraId="731713F2" w14:textId="77777777" w:rsidR="00D75232" w:rsidRPr="00EC474C" w:rsidRDefault="00D75232" w:rsidP="00D75232">
            <w:pPr>
              <w:numPr>
                <w:ilvl w:val="0"/>
                <w:numId w:val="21"/>
              </w:numPr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Current registration with the appropriate registered body</w:t>
            </w:r>
          </w:p>
          <w:p w14:paraId="5765207A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Evidence of personal and professional development.</w:t>
            </w:r>
          </w:p>
          <w:p w14:paraId="5D9BC202" w14:textId="77777777" w:rsidR="00D75232" w:rsidRPr="00EC474C" w:rsidRDefault="00D75232" w:rsidP="0066195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  <w:p w14:paraId="3B6EB0D3" w14:textId="77777777" w:rsidR="00D75232" w:rsidRPr="00EC474C" w:rsidRDefault="00D75232" w:rsidP="00D75232">
            <w:pPr>
              <w:ind w:left="99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0827049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Post registration qualification in an area of addi</w:t>
            </w:r>
            <w:r w:rsidR="009E2FDC">
              <w:rPr>
                <w:rFonts w:ascii="Arimo" w:hAnsi="Arimo" w:cs="Arimo"/>
                <w:sz w:val="22"/>
                <w:szCs w:val="22"/>
              </w:rPr>
              <w:t>ctions</w:t>
            </w:r>
          </w:p>
          <w:p w14:paraId="471A6DFF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</w:t>
            </w:r>
            <w:r w:rsidR="009E2FDC">
              <w:rPr>
                <w:rFonts w:ascii="Arimo" w:hAnsi="Arimo" w:cs="Arimo"/>
                <w:sz w:val="22"/>
                <w:szCs w:val="22"/>
              </w:rPr>
              <w:t>perience in service development</w:t>
            </w:r>
          </w:p>
          <w:p w14:paraId="5BFAA26E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Expe</w:t>
            </w:r>
            <w:r w:rsidR="009E2FDC">
              <w:rPr>
                <w:rFonts w:ascii="Arimo" w:hAnsi="Arimo" w:cs="Arimo"/>
                <w:sz w:val="22"/>
                <w:szCs w:val="22"/>
              </w:rPr>
              <w:t>rience in treatment of veterans</w:t>
            </w:r>
          </w:p>
          <w:p w14:paraId="39364B26" w14:textId="77777777" w:rsidR="00D75232" w:rsidRPr="00EC474C" w:rsidRDefault="00D75232" w:rsidP="00CA6B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 xml:space="preserve"> </w:t>
            </w:r>
          </w:p>
        </w:tc>
      </w:tr>
      <w:tr w:rsidR="00D75232" w:rsidRPr="00D737F6" w14:paraId="2C8C5B27" w14:textId="77777777" w:rsidTr="009E2FEE">
        <w:trPr>
          <w:trHeight w:val="860"/>
        </w:trPr>
        <w:tc>
          <w:tcPr>
            <w:tcW w:w="2694" w:type="dxa"/>
          </w:tcPr>
          <w:p w14:paraId="280267ED" w14:textId="77777777" w:rsidR="00D75232" w:rsidRPr="00D737F6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szCs w:val="22"/>
              </w:rPr>
              <w:t>Previous Experience</w:t>
            </w:r>
          </w:p>
        </w:tc>
        <w:tc>
          <w:tcPr>
            <w:tcW w:w="5386" w:type="dxa"/>
          </w:tcPr>
          <w:p w14:paraId="7F59ACC3" w14:textId="77777777" w:rsidR="00CA6B0E" w:rsidRPr="009E2FDC" w:rsidRDefault="00CA6B0E" w:rsidP="009E2FDC">
            <w:pPr>
              <w:pStyle w:val="ListParagraph"/>
              <w:numPr>
                <w:ilvl w:val="0"/>
                <w:numId w:val="24"/>
              </w:numPr>
              <w:rPr>
                <w:rFonts w:ascii="Arimo" w:hAnsi="Arimo" w:cs="Arimo"/>
                <w:sz w:val="22"/>
                <w:szCs w:val="22"/>
              </w:rPr>
            </w:pPr>
            <w:r w:rsidRPr="009E2FDC">
              <w:rPr>
                <w:rFonts w:ascii="Arimo" w:hAnsi="Arimo" w:cs="Arimo"/>
                <w:sz w:val="22"/>
                <w:szCs w:val="22"/>
              </w:rPr>
              <w:t>Experience as Nurse within</w:t>
            </w:r>
            <w:r w:rsidR="0066195C">
              <w:rPr>
                <w:rFonts w:ascii="Arimo" w:hAnsi="Arimo" w:cs="Arimo"/>
                <w:sz w:val="22"/>
                <w:szCs w:val="22"/>
              </w:rPr>
              <w:t xml:space="preserve"> </w:t>
            </w:r>
            <w:r w:rsidRPr="009E2FDC">
              <w:rPr>
                <w:rFonts w:ascii="Arimo" w:hAnsi="Arimo" w:cs="Arimo"/>
                <w:sz w:val="22"/>
                <w:szCs w:val="22"/>
              </w:rPr>
              <w:t>substance misuse or mental health</w:t>
            </w:r>
            <w:r w:rsidR="0066195C">
              <w:rPr>
                <w:rFonts w:ascii="Arimo" w:hAnsi="Arimo" w:cs="Arimo"/>
                <w:sz w:val="22"/>
                <w:szCs w:val="22"/>
              </w:rPr>
              <w:t xml:space="preserve"> services</w:t>
            </w:r>
          </w:p>
          <w:p w14:paraId="2E45A17D" w14:textId="77777777" w:rsidR="00D75232" w:rsidRPr="00EC474C" w:rsidRDefault="0066195C" w:rsidP="00D75232">
            <w:pPr>
              <w:numPr>
                <w:ilvl w:val="0"/>
                <w:numId w:val="22"/>
              </w:numPr>
              <w:tabs>
                <w:tab w:val="clear" w:pos="720"/>
              </w:tabs>
              <w:ind w:left="459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Community experience</w:t>
            </w:r>
          </w:p>
          <w:p w14:paraId="4050FA92" w14:textId="77777777" w:rsidR="00D75232" w:rsidRPr="00EC474C" w:rsidRDefault="00D75232" w:rsidP="00D75232">
            <w:pPr>
              <w:numPr>
                <w:ilvl w:val="0"/>
                <w:numId w:val="22"/>
              </w:numPr>
              <w:tabs>
                <w:tab w:val="clear" w:pos="720"/>
              </w:tabs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Experience of the development and implementation of treatment plans and evaluation of client care</w:t>
            </w:r>
          </w:p>
          <w:p w14:paraId="7DA99BC9" w14:textId="77777777" w:rsidR="00D75232" w:rsidRPr="0066195C" w:rsidRDefault="00D75232" w:rsidP="0066195C">
            <w:pPr>
              <w:numPr>
                <w:ilvl w:val="0"/>
                <w:numId w:val="22"/>
              </w:numPr>
              <w:tabs>
                <w:tab w:val="clear" w:pos="720"/>
              </w:tabs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Experience of risk assessment and risk management</w:t>
            </w:r>
          </w:p>
          <w:p w14:paraId="6ECA6BAC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Demonstrate an understanding of Health Promotion and Harm Reduction.</w:t>
            </w:r>
          </w:p>
          <w:p w14:paraId="669196D9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 xml:space="preserve">Demonstrated experience in </w:t>
            </w:r>
            <w:r w:rsidR="0066195C">
              <w:rPr>
                <w:rFonts w:ascii="Arimo" w:hAnsi="Arimo" w:cs="Arimo"/>
                <w:sz w:val="22"/>
                <w:szCs w:val="22"/>
              </w:rPr>
              <w:t xml:space="preserve">community </w:t>
            </w:r>
            <w:r w:rsidRPr="00EC474C">
              <w:rPr>
                <w:rFonts w:ascii="Arimo" w:hAnsi="Arimo" w:cs="Arimo"/>
                <w:sz w:val="22"/>
                <w:szCs w:val="22"/>
              </w:rPr>
              <w:t xml:space="preserve">adult addiction </w:t>
            </w:r>
            <w:r w:rsidR="0066195C">
              <w:rPr>
                <w:rFonts w:ascii="Arimo" w:hAnsi="Arimo" w:cs="Arimo"/>
                <w:sz w:val="22"/>
                <w:szCs w:val="22"/>
              </w:rPr>
              <w:t>and/</w:t>
            </w:r>
            <w:r w:rsidRPr="00EC474C">
              <w:rPr>
                <w:rFonts w:ascii="Arimo" w:hAnsi="Arimo" w:cs="Arimo"/>
                <w:sz w:val="22"/>
                <w:szCs w:val="22"/>
              </w:rPr>
              <w:t>or mental health services.</w:t>
            </w:r>
          </w:p>
          <w:p w14:paraId="7A54FC4A" w14:textId="77777777" w:rsidR="00D75232" w:rsidRPr="00EC474C" w:rsidRDefault="00D75232" w:rsidP="00CA6B0E">
            <w:pPr>
              <w:ind w:left="99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95F8D95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Experience of clinical audit</w:t>
            </w:r>
          </w:p>
          <w:p w14:paraId="51C759C8" w14:textId="77777777" w:rsidR="00D75232" w:rsidRDefault="009E2FDC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Experience in running groups</w:t>
            </w:r>
          </w:p>
          <w:p w14:paraId="67CC2086" w14:textId="77777777" w:rsidR="00CA6B0E" w:rsidRPr="00EC474C" w:rsidRDefault="00CA6B0E" w:rsidP="00CA6B0E">
            <w:pPr>
              <w:numPr>
                <w:ilvl w:val="0"/>
                <w:numId w:val="21"/>
              </w:numPr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Experience of outcome measurement</w:t>
            </w:r>
          </w:p>
          <w:p w14:paraId="1D08B0D7" w14:textId="77777777" w:rsidR="00CA6B0E" w:rsidRPr="00EC474C" w:rsidRDefault="00CA6B0E" w:rsidP="00CA6B0E">
            <w:pPr>
              <w:numPr>
                <w:ilvl w:val="0"/>
                <w:numId w:val="21"/>
              </w:numPr>
              <w:ind w:left="459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Experience of using audit tools and mental health</w:t>
            </w:r>
          </w:p>
          <w:p w14:paraId="7174DAC1" w14:textId="77777777" w:rsidR="00CA6B0E" w:rsidRPr="00EC474C" w:rsidRDefault="00CA6B0E" w:rsidP="0066195C">
            <w:pPr>
              <w:rPr>
                <w:rFonts w:ascii="Arimo" w:hAnsi="Arimo" w:cs="Arimo"/>
                <w:sz w:val="22"/>
                <w:szCs w:val="22"/>
              </w:rPr>
            </w:pPr>
          </w:p>
          <w:p w14:paraId="2AF9163A" w14:textId="77777777" w:rsidR="00CA6B0E" w:rsidRPr="00EC474C" w:rsidRDefault="00CA6B0E" w:rsidP="00CA6B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9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  <w:p w14:paraId="30D66924" w14:textId="77777777" w:rsidR="00D75232" w:rsidRPr="00EC474C" w:rsidRDefault="00D75232" w:rsidP="00D7523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D75232" w:rsidRPr="00D737F6" w14:paraId="31E57254" w14:textId="77777777" w:rsidTr="009E2FEE">
        <w:trPr>
          <w:trHeight w:val="860"/>
        </w:trPr>
        <w:tc>
          <w:tcPr>
            <w:tcW w:w="2694" w:type="dxa"/>
          </w:tcPr>
          <w:p w14:paraId="1F91AF2D" w14:textId="77777777" w:rsidR="00D75232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lastRenderedPageBreak/>
              <w:t>Skills &amp; Knowledge</w:t>
            </w:r>
          </w:p>
          <w:p w14:paraId="32FA1A2E" w14:textId="77777777" w:rsidR="00D75232" w:rsidRPr="00F8435D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Range and level of skills</w:t>
            </w:r>
          </w:p>
        </w:tc>
        <w:tc>
          <w:tcPr>
            <w:tcW w:w="5386" w:type="dxa"/>
          </w:tcPr>
          <w:p w14:paraId="3FCB1F77" w14:textId="77777777" w:rsidR="009E2FDC" w:rsidRPr="009E2FDC" w:rsidRDefault="00D75232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9E2FDC">
              <w:rPr>
                <w:rFonts w:ascii="Arimo" w:hAnsi="Arimo" w:cs="Arimo"/>
                <w:b w:val="0"/>
                <w:szCs w:val="22"/>
              </w:rPr>
              <w:t>Ability to work autonomously as well as within a team environment</w:t>
            </w:r>
          </w:p>
          <w:p w14:paraId="6E830061" w14:textId="77777777" w:rsidR="009E2FDC" w:rsidRPr="009E2FDC" w:rsidRDefault="00D75232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9E2FDC">
              <w:rPr>
                <w:rFonts w:ascii="Arimo" w:hAnsi="Arimo" w:cs="Arimo"/>
                <w:b w:val="0"/>
                <w:szCs w:val="22"/>
              </w:rPr>
              <w:t xml:space="preserve">A good understanding of </w:t>
            </w:r>
            <w:r w:rsidR="00F93E42">
              <w:rPr>
                <w:rFonts w:ascii="Arimo" w:hAnsi="Arimo" w:cs="Arimo"/>
                <w:b w:val="0"/>
                <w:szCs w:val="22"/>
              </w:rPr>
              <w:t xml:space="preserve">case </w:t>
            </w:r>
            <w:r w:rsidR="0066195C">
              <w:rPr>
                <w:rFonts w:ascii="Arimo" w:hAnsi="Arimo" w:cs="Arimo"/>
                <w:b w:val="0"/>
                <w:szCs w:val="22"/>
              </w:rPr>
              <w:t>management</w:t>
            </w:r>
            <w:r w:rsidRPr="009E2FDC">
              <w:rPr>
                <w:rFonts w:ascii="Arimo" w:hAnsi="Arimo" w:cs="Arimo"/>
                <w:b w:val="0"/>
                <w:szCs w:val="22"/>
              </w:rPr>
              <w:t xml:space="preserve"> particularly in the context of the treatment of alcohol misuse.</w:t>
            </w:r>
          </w:p>
          <w:p w14:paraId="32B27583" w14:textId="77777777" w:rsidR="009E2FDC" w:rsidRPr="009E2FDC" w:rsidRDefault="00D75232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9E2FDC">
              <w:rPr>
                <w:rFonts w:ascii="Arimo" w:hAnsi="Arimo" w:cs="Arimo"/>
                <w:b w:val="0"/>
                <w:szCs w:val="22"/>
              </w:rPr>
              <w:t xml:space="preserve">Knowledge and application of </w:t>
            </w:r>
            <w:r w:rsidR="00F93E42">
              <w:rPr>
                <w:rFonts w:ascii="Arimo" w:hAnsi="Arimo" w:cs="Arimo"/>
                <w:b w:val="0"/>
                <w:szCs w:val="22"/>
              </w:rPr>
              <w:t>Adult support and Protection</w:t>
            </w:r>
            <w:r w:rsidRPr="009E2FDC">
              <w:rPr>
                <w:rFonts w:ascii="Arimo" w:hAnsi="Arimo" w:cs="Arimo"/>
                <w:b w:val="0"/>
                <w:szCs w:val="22"/>
              </w:rPr>
              <w:t xml:space="preserve"> policies</w:t>
            </w:r>
          </w:p>
          <w:p w14:paraId="0352E834" w14:textId="77777777" w:rsidR="009E2FDC" w:rsidRPr="009E2FDC" w:rsidRDefault="00D75232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9E2FDC">
              <w:rPr>
                <w:rFonts w:ascii="Arimo" w:hAnsi="Arimo" w:cs="Arimo"/>
                <w:b w:val="0"/>
                <w:szCs w:val="22"/>
              </w:rPr>
              <w:t>Knowledge and understanding of clinical governance</w:t>
            </w:r>
          </w:p>
          <w:p w14:paraId="1EA2BC8E" w14:textId="77777777" w:rsidR="009E2FDC" w:rsidRPr="009E2FDC" w:rsidRDefault="0066195C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Ability to work with partners and other stakeholders in health and community settings</w:t>
            </w:r>
          </w:p>
          <w:p w14:paraId="642846C3" w14:textId="77777777" w:rsidR="009E2FDC" w:rsidRPr="009E2FDC" w:rsidRDefault="00D75232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9E2FDC">
              <w:rPr>
                <w:rFonts w:ascii="Arimo" w:hAnsi="Arimo" w:cs="Arimo"/>
                <w:b w:val="0"/>
                <w:szCs w:val="22"/>
              </w:rPr>
              <w:t>Delivering assessment and psychological interventions for adults with alcohol and other substance misuse disorders</w:t>
            </w:r>
          </w:p>
          <w:p w14:paraId="782F9A00" w14:textId="77777777" w:rsidR="009E2FDC" w:rsidRPr="009E2FDC" w:rsidRDefault="0066195C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E</w:t>
            </w:r>
            <w:r w:rsidR="00D75232" w:rsidRPr="009E2FDC">
              <w:rPr>
                <w:rFonts w:ascii="Arimo" w:hAnsi="Arimo" w:cs="Arimo"/>
                <w:b w:val="0"/>
                <w:szCs w:val="22"/>
              </w:rPr>
              <w:t>ffective motivational interviewing skills and a thorough understanding of the principles underlying this approach.</w:t>
            </w:r>
          </w:p>
          <w:p w14:paraId="5533F92B" w14:textId="77777777" w:rsidR="009E2FDC" w:rsidRPr="009E2FDC" w:rsidRDefault="0066195C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A</w:t>
            </w:r>
            <w:r w:rsidR="00D75232" w:rsidRPr="009E2FDC">
              <w:rPr>
                <w:rFonts w:ascii="Arimo" w:hAnsi="Arimo" w:cs="Arimo"/>
                <w:b w:val="0"/>
                <w:szCs w:val="22"/>
              </w:rPr>
              <w:t>n understanding of behavioural principles, and the ability to work within these principles to empower people to achieve recovery.</w:t>
            </w:r>
          </w:p>
          <w:p w14:paraId="45EADA89" w14:textId="77777777" w:rsidR="00D75232" w:rsidRPr="009E2FDC" w:rsidRDefault="00D75232" w:rsidP="009E2FDC">
            <w:pPr>
              <w:pStyle w:val="Title"/>
              <w:numPr>
                <w:ilvl w:val="0"/>
                <w:numId w:val="26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9E2FDC">
              <w:rPr>
                <w:rFonts w:ascii="Arimo" w:hAnsi="Arimo" w:cs="Arimo"/>
                <w:b w:val="0"/>
                <w:szCs w:val="22"/>
              </w:rPr>
              <w:t>Understanding of the reflective learning process and a clear commitment to improve service delivery through active parti</w:t>
            </w:r>
            <w:r w:rsidR="009E2FDC">
              <w:rPr>
                <w:rFonts w:ascii="Arimo" w:hAnsi="Arimo" w:cs="Arimo"/>
                <w:b w:val="0"/>
                <w:szCs w:val="22"/>
              </w:rPr>
              <w:t>cipation in reflective practice</w:t>
            </w:r>
            <w:r w:rsidR="00F93E42">
              <w:rPr>
                <w:rFonts w:ascii="Arimo" w:hAnsi="Arimo" w:cs="Arimo"/>
                <w:b w:val="0"/>
                <w:szCs w:val="22"/>
              </w:rPr>
              <w:t xml:space="preserve"> and clinical supervision</w:t>
            </w:r>
          </w:p>
        </w:tc>
        <w:tc>
          <w:tcPr>
            <w:tcW w:w="5529" w:type="dxa"/>
          </w:tcPr>
          <w:p w14:paraId="5DCE9388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A sound understanding of treatment issues around alcohol misuse and veterans including those veterans with mental health problems.</w:t>
            </w:r>
          </w:p>
          <w:p w14:paraId="58FEB979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An understanding of the assessment an</w:t>
            </w:r>
            <w:r w:rsidR="009E2FDC">
              <w:rPr>
                <w:rFonts w:ascii="Arimo" w:hAnsi="Arimo" w:cs="Arimo"/>
                <w:sz w:val="22"/>
                <w:szCs w:val="22"/>
              </w:rPr>
              <w:t>d treatment of PTSD in veterans</w:t>
            </w:r>
          </w:p>
          <w:p w14:paraId="3F1E3478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Understands and articulates where additional knowledge and skills can be attained particularly with reg</w:t>
            </w:r>
            <w:r w:rsidR="009E2FDC">
              <w:rPr>
                <w:rFonts w:ascii="Arimo" w:hAnsi="Arimo" w:cs="Arimo"/>
                <w:sz w:val="22"/>
                <w:szCs w:val="22"/>
              </w:rPr>
              <w:t>ard alcohol misuse and veterans</w:t>
            </w:r>
          </w:p>
          <w:p w14:paraId="04CFAD73" w14:textId="77777777" w:rsidR="00D75232" w:rsidRPr="00EC474C" w:rsidRDefault="00D75232" w:rsidP="00D7523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Recognises points for improvement and uses supervision and knowledge sources to sol</w:t>
            </w:r>
            <w:r w:rsidR="009E2FDC">
              <w:rPr>
                <w:rFonts w:ascii="Arimo" w:hAnsi="Arimo" w:cs="Arimo"/>
                <w:sz w:val="22"/>
                <w:szCs w:val="22"/>
              </w:rPr>
              <w:t>ve clinical challenges</w:t>
            </w:r>
          </w:p>
          <w:p w14:paraId="2E3DBDB1" w14:textId="77777777" w:rsidR="00D75232" w:rsidRPr="00EC474C" w:rsidRDefault="00D75232" w:rsidP="00D7523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  <w:p w14:paraId="11A2E986" w14:textId="77777777" w:rsidR="00D75232" w:rsidRPr="00EC474C" w:rsidRDefault="00D75232" w:rsidP="00D7523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contextualSpacing/>
              <w:textAlignment w:val="baseline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D75232" w:rsidRPr="00D737F6" w14:paraId="1994BCE9" w14:textId="77777777" w:rsidTr="009E2FEE">
        <w:tc>
          <w:tcPr>
            <w:tcW w:w="2694" w:type="dxa"/>
          </w:tcPr>
          <w:p w14:paraId="4A5FC048" w14:textId="77777777" w:rsidR="00D75232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Personal Attributes</w:t>
            </w:r>
          </w:p>
          <w:p w14:paraId="566053BC" w14:textId="77777777" w:rsidR="00D75232" w:rsidRPr="00F8435D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The personal qualities required e.g. exercising initiative, organising, problem solving</w:t>
            </w:r>
          </w:p>
        </w:tc>
        <w:tc>
          <w:tcPr>
            <w:tcW w:w="5386" w:type="dxa"/>
          </w:tcPr>
          <w:p w14:paraId="48793B5F" w14:textId="77777777" w:rsidR="0066195C" w:rsidRDefault="0066195C" w:rsidP="009E2FDC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>
              <w:rPr>
                <w:rFonts w:ascii="Arimo" w:hAnsi="Arimo" w:cs="Arimo"/>
                <w:b w:val="0"/>
                <w:szCs w:val="22"/>
              </w:rPr>
              <w:t>Able to manage challenging behaviour</w:t>
            </w:r>
          </w:p>
          <w:p w14:paraId="6DE790D0" w14:textId="77777777" w:rsidR="00D75232" w:rsidRPr="0066195C" w:rsidRDefault="00D75232" w:rsidP="0066195C">
            <w:pPr>
              <w:pStyle w:val="Title"/>
              <w:numPr>
                <w:ilvl w:val="0"/>
                <w:numId w:val="27"/>
              </w:numPr>
              <w:jc w:val="left"/>
              <w:rPr>
                <w:rFonts w:ascii="Arimo" w:hAnsi="Arimo" w:cs="Arimo"/>
                <w:b w:val="0"/>
                <w:szCs w:val="22"/>
              </w:rPr>
            </w:pPr>
            <w:r w:rsidRPr="00EC474C">
              <w:rPr>
                <w:rFonts w:ascii="Arimo" w:hAnsi="Arimo" w:cs="Arimo"/>
                <w:b w:val="0"/>
                <w:szCs w:val="22"/>
              </w:rPr>
              <w:t xml:space="preserve">Takes the initiative and is flexible in </w:t>
            </w:r>
            <w:r w:rsidR="0066195C">
              <w:rPr>
                <w:rFonts w:ascii="Arimo" w:hAnsi="Arimo" w:cs="Arimo"/>
                <w:b w:val="0"/>
                <w:szCs w:val="22"/>
              </w:rPr>
              <w:t>their practice</w:t>
            </w:r>
          </w:p>
          <w:p w14:paraId="67AB6B94" w14:textId="77777777" w:rsidR="00D75232" w:rsidRPr="00EC474C" w:rsidRDefault="00D75232" w:rsidP="00D75232">
            <w:pPr>
              <w:numPr>
                <w:ilvl w:val="0"/>
                <w:numId w:val="23"/>
              </w:numPr>
              <w:jc w:val="both"/>
              <w:rPr>
                <w:rFonts w:ascii="Arimo" w:hAnsi="Arimo" w:cs="Arimo"/>
                <w:sz w:val="22"/>
                <w:szCs w:val="22"/>
              </w:rPr>
            </w:pPr>
            <w:r w:rsidRPr="00EC474C">
              <w:rPr>
                <w:rFonts w:ascii="Arimo" w:hAnsi="Arimo" w:cs="Arimo"/>
                <w:sz w:val="22"/>
                <w:szCs w:val="22"/>
              </w:rPr>
              <w:t>Strong interpersonal skills with all internal and external stakeholders</w:t>
            </w:r>
          </w:p>
          <w:p w14:paraId="364AFBE3" w14:textId="77777777" w:rsidR="00D75232" w:rsidRDefault="00D75232" w:rsidP="00D7523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  <w:r w:rsidRPr="00D75232">
              <w:rPr>
                <w:rFonts w:ascii="Arimo" w:hAnsi="Arimo" w:cs="Arimo"/>
                <w:sz w:val="22"/>
                <w:szCs w:val="22"/>
              </w:rPr>
              <w:t>Motivated to maintaining high standards</w:t>
            </w:r>
            <w:r w:rsidR="0066195C">
              <w:rPr>
                <w:rFonts w:ascii="Arimo" w:hAnsi="Arimo" w:cs="Arimo"/>
                <w:sz w:val="22"/>
                <w:szCs w:val="22"/>
              </w:rPr>
              <w:t xml:space="preserve"> of clinical care</w:t>
            </w:r>
          </w:p>
          <w:p w14:paraId="75ADF540" w14:textId="77777777" w:rsidR="0066195C" w:rsidRDefault="0066195C" w:rsidP="00D7523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Excellent communication skills</w:t>
            </w:r>
          </w:p>
          <w:p w14:paraId="2DA68486" w14:textId="77777777" w:rsidR="0066195C" w:rsidRPr="00D75232" w:rsidRDefault="0066195C" w:rsidP="00D7523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Ability to work autonomously a times</w:t>
            </w:r>
          </w:p>
        </w:tc>
        <w:tc>
          <w:tcPr>
            <w:tcW w:w="5529" w:type="dxa"/>
          </w:tcPr>
          <w:p w14:paraId="6836CE49" w14:textId="77777777" w:rsidR="00D75232" w:rsidRPr="00F8435D" w:rsidRDefault="00D75232" w:rsidP="00D75232">
            <w:pPr>
              <w:pStyle w:val="Heading1"/>
              <w:spacing w:line="276" w:lineRule="auto"/>
              <w:contextualSpacing/>
              <w:rPr>
                <w:rFonts w:ascii="Arimo" w:hAnsi="Arimo" w:cs="Arimo"/>
                <w:b w:val="0"/>
                <w:szCs w:val="22"/>
              </w:rPr>
            </w:pPr>
          </w:p>
        </w:tc>
      </w:tr>
      <w:tr w:rsidR="00D75232" w:rsidRPr="00D737F6" w14:paraId="28FE6150" w14:textId="77777777" w:rsidTr="009E2FEE">
        <w:tc>
          <w:tcPr>
            <w:tcW w:w="2694" w:type="dxa"/>
          </w:tcPr>
          <w:p w14:paraId="3559F974" w14:textId="76252348" w:rsidR="00D75232" w:rsidRPr="00D737F6" w:rsidRDefault="00D75232" w:rsidP="00D75232">
            <w:pPr>
              <w:pStyle w:val="Title"/>
              <w:spacing w:line="276" w:lineRule="auto"/>
              <w:jc w:val="left"/>
              <w:rPr>
                <w:rFonts w:ascii="Arimo" w:hAnsi="Arimo" w:cs="Arimo"/>
                <w:szCs w:val="22"/>
              </w:rPr>
            </w:pPr>
            <w:r w:rsidRPr="00D737F6">
              <w:rPr>
                <w:rFonts w:ascii="Arimo" w:hAnsi="Arimo" w:cs="Arimo"/>
                <w:szCs w:val="22"/>
              </w:rPr>
              <w:t>Other Requirements</w:t>
            </w:r>
          </w:p>
        </w:tc>
        <w:tc>
          <w:tcPr>
            <w:tcW w:w="5386" w:type="dxa"/>
          </w:tcPr>
          <w:p w14:paraId="57C39ACD" w14:textId="77777777" w:rsidR="00D75232" w:rsidRPr="00F8435D" w:rsidRDefault="0066195C" w:rsidP="00D75232">
            <w:pPr>
              <w:pStyle w:val="Title"/>
              <w:numPr>
                <w:ilvl w:val="0"/>
                <w:numId w:val="19"/>
              </w:numPr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  <w:r>
              <w:rPr>
                <w:rFonts w:ascii="Arimo" w:hAnsi="Arimo" w:cs="Arimo"/>
                <w:b w:val="0"/>
                <w:bCs w:val="0"/>
                <w:szCs w:val="22"/>
              </w:rPr>
              <w:t>Clean driving licence</w:t>
            </w:r>
          </w:p>
        </w:tc>
        <w:tc>
          <w:tcPr>
            <w:tcW w:w="5529" w:type="dxa"/>
          </w:tcPr>
          <w:p w14:paraId="06168524" w14:textId="77777777" w:rsidR="00D75232" w:rsidRPr="00F8435D" w:rsidRDefault="00D75232" w:rsidP="00D75232">
            <w:pPr>
              <w:pStyle w:val="Title"/>
              <w:spacing w:line="276" w:lineRule="auto"/>
              <w:contextualSpacing/>
              <w:jc w:val="left"/>
              <w:rPr>
                <w:rFonts w:ascii="Arimo" w:hAnsi="Arimo" w:cs="Arimo"/>
                <w:b w:val="0"/>
                <w:bCs w:val="0"/>
                <w:szCs w:val="22"/>
              </w:rPr>
            </w:pPr>
          </w:p>
        </w:tc>
      </w:tr>
    </w:tbl>
    <w:p w14:paraId="45C037E9" w14:textId="47D5ACB1" w:rsidR="00972227" w:rsidRPr="00972227" w:rsidRDefault="00972227" w:rsidP="006C1BDE">
      <w:pPr>
        <w:tabs>
          <w:tab w:val="left" w:pos="1080"/>
        </w:tabs>
      </w:pPr>
    </w:p>
    <w:sectPr w:rsidR="00972227" w:rsidRPr="00972227" w:rsidSect="00E008EB">
      <w:headerReference w:type="default" r:id="rId11"/>
      <w:pgSz w:w="15840" w:h="12240" w:orient="landscape" w:code="1"/>
      <w:pgMar w:top="1985" w:right="1440" w:bottom="72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D4F5" w14:textId="77777777" w:rsidR="00CA1197" w:rsidRDefault="00CA1197">
      <w:r>
        <w:separator/>
      </w:r>
    </w:p>
  </w:endnote>
  <w:endnote w:type="continuationSeparator" w:id="0">
    <w:p w14:paraId="7964B2E7" w14:textId="77777777" w:rsidR="00CA1197" w:rsidRDefault="00C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8FDA" w14:textId="77777777" w:rsidR="00CA1197" w:rsidRDefault="00CA1197">
      <w:r>
        <w:separator/>
      </w:r>
    </w:p>
  </w:footnote>
  <w:footnote w:type="continuationSeparator" w:id="0">
    <w:p w14:paraId="2B341837" w14:textId="77777777" w:rsidR="00CA1197" w:rsidRDefault="00CA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A1B6" w14:textId="77777777" w:rsidR="00D022B0" w:rsidRPr="00D737F6" w:rsidRDefault="0022381E" w:rsidP="00D737F6">
    <w:pPr>
      <w:pStyle w:val="Title"/>
      <w:jc w:val="left"/>
      <w:rPr>
        <w:rFonts w:ascii="Libre Baskerville" w:hAnsi="Libre Baskerville"/>
        <w:sz w:val="28"/>
        <w:szCs w:val="28"/>
      </w:rPr>
    </w:pPr>
    <w:r w:rsidRPr="00D737F6">
      <w:rPr>
        <w:rFonts w:ascii="Libre Baskerville" w:hAnsi="Libre Baskerville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8B01AF0" wp14:editId="67061505">
          <wp:simplePos x="0" y="0"/>
          <wp:positionH relativeFrom="column">
            <wp:posOffset>7724775</wp:posOffset>
          </wp:positionH>
          <wp:positionV relativeFrom="paragraph">
            <wp:posOffset>-84455</wp:posOffset>
          </wp:positionV>
          <wp:extent cx="1073150" cy="11010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logo_strapline_cmyk_lscap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2B0" w:rsidRPr="00D737F6">
      <w:rPr>
        <w:rFonts w:ascii="Libre Baskerville" w:hAnsi="Libre Baskerville"/>
        <w:sz w:val="28"/>
        <w:szCs w:val="28"/>
      </w:rPr>
      <w:t>PERSON SPECIFICATION</w:t>
    </w:r>
  </w:p>
  <w:p w14:paraId="0F23A7D3" w14:textId="77777777" w:rsidR="00D022B0" w:rsidRPr="00D737F6" w:rsidRDefault="00D022B0" w:rsidP="00D737F6">
    <w:pPr>
      <w:pStyle w:val="Title"/>
      <w:jc w:val="left"/>
      <w:rPr>
        <w:rFonts w:ascii="Libre Baskerville" w:hAnsi="Libre Baskerville"/>
        <w:b w:val="0"/>
        <w:bCs w:val="0"/>
      </w:rPr>
    </w:pPr>
    <w:r w:rsidRPr="00D737F6">
      <w:rPr>
        <w:rFonts w:ascii="Libre Baskerville" w:hAnsi="Libre Baskerville"/>
        <w:b w:val="0"/>
        <w:bCs w:val="0"/>
      </w:rPr>
      <w:t>(Supporting the Policy on Equal Opportunities in Employment)</w:t>
    </w:r>
  </w:p>
  <w:p w14:paraId="65EA01EC" w14:textId="77777777" w:rsidR="00D022B0" w:rsidRDefault="00D022B0" w:rsidP="007D5EB9">
    <w:pPr>
      <w:rPr>
        <w:rFonts w:ascii="Calibri" w:hAnsi="Calibri" w:cs="Tahoma"/>
        <w:b/>
        <w:sz w:val="22"/>
        <w:u w:val="single"/>
      </w:rPr>
    </w:pPr>
  </w:p>
  <w:p w14:paraId="5D58A462" w14:textId="77777777" w:rsidR="00E008EB" w:rsidRDefault="00E008EB" w:rsidP="007D5EB9">
    <w:pPr>
      <w:rPr>
        <w:rFonts w:ascii="Calibri" w:hAnsi="Calibri" w:cs="Tahoma"/>
        <w:b/>
        <w:sz w:val="22"/>
        <w:u w:val="single"/>
      </w:rPr>
    </w:pPr>
  </w:p>
  <w:p w14:paraId="2CA721CA" w14:textId="77777777" w:rsidR="00E008EB" w:rsidRDefault="00E008EB" w:rsidP="007D5EB9">
    <w:pPr>
      <w:rPr>
        <w:rFonts w:ascii="Calibri" w:hAnsi="Calibri" w:cs="Tahoma"/>
        <w:b/>
        <w:sz w:val="22"/>
        <w:u w:val="single"/>
      </w:rPr>
    </w:pPr>
  </w:p>
  <w:p w14:paraId="22C80239" w14:textId="77777777" w:rsidR="00E008EB" w:rsidRPr="00F1035E" w:rsidRDefault="00E008EB" w:rsidP="007D5EB9">
    <w:pPr>
      <w:rPr>
        <w:rFonts w:ascii="Calibri" w:hAnsi="Calibri" w:cs="Tahoma"/>
        <w:b/>
        <w:sz w:val="22"/>
        <w:u w:val="single"/>
      </w:rPr>
    </w:pPr>
  </w:p>
  <w:p w14:paraId="6E0A1541" w14:textId="77777777" w:rsidR="00D022B0" w:rsidRDefault="00D022B0" w:rsidP="007D5EB9">
    <w:pPr>
      <w:pStyle w:val="Header"/>
      <w:tabs>
        <w:tab w:val="left" w:pos="9160"/>
      </w:tabs>
      <w:rPr>
        <w:rFonts w:ascii="Tahoma" w:hAnsi="Tahoma" w:cs="Tahoma"/>
        <w:sz w:val="22"/>
      </w:rPr>
    </w:pPr>
    <w:r>
      <w:rPr>
        <w:rFonts w:ascii="Tahoma" w:hAnsi="Tahoma" w:cs="Tahoma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07C"/>
    <w:multiLevelType w:val="hybridMultilevel"/>
    <w:tmpl w:val="B3C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D73"/>
    <w:multiLevelType w:val="hybridMultilevel"/>
    <w:tmpl w:val="BD1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B0633"/>
    <w:multiLevelType w:val="hybridMultilevel"/>
    <w:tmpl w:val="72CC6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ECF88">
      <w:start w:val="1"/>
      <w:numFmt w:val="bullet"/>
      <w:lvlText w:val="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D7867"/>
    <w:multiLevelType w:val="hybridMultilevel"/>
    <w:tmpl w:val="B810B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83F12"/>
    <w:multiLevelType w:val="hybridMultilevel"/>
    <w:tmpl w:val="BD36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F73F3"/>
    <w:multiLevelType w:val="hybridMultilevel"/>
    <w:tmpl w:val="03120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AB7173D"/>
    <w:multiLevelType w:val="hybridMultilevel"/>
    <w:tmpl w:val="879E3ED0"/>
    <w:lvl w:ilvl="0" w:tplc="02B8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243"/>
    <w:multiLevelType w:val="hybridMultilevel"/>
    <w:tmpl w:val="DE20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7CD8"/>
    <w:multiLevelType w:val="hybridMultilevel"/>
    <w:tmpl w:val="91D8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5947"/>
    <w:multiLevelType w:val="hybridMultilevel"/>
    <w:tmpl w:val="675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14EC"/>
    <w:multiLevelType w:val="hybridMultilevel"/>
    <w:tmpl w:val="AA0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A529E"/>
    <w:multiLevelType w:val="hybridMultilevel"/>
    <w:tmpl w:val="FC2A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232C7"/>
    <w:multiLevelType w:val="hybridMultilevel"/>
    <w:tmpl w:val="7EA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4272"/>
    <w:multiLevelType w:val="hybridMultilevel"/>
    <w:tmpl w:val="C7440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C57B8"/>
    <w:multiLevelType w:val="hybridMultilevel"/>
    <w:tmpl w:val="A728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00EA"/>
    <w:multiLevelType w:val="hybridMultilevel"/>
    <w:tmpl w:val="BA92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0583"/>
    <w:multiLevelType w:val="hybridMultilevel"/>
    <w:tmpl w:val="543AC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21158"/>
    <w:multiLevelType w:val="hybridMultilevel"/>
    <w:tmpl w:val="234A2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13724"/>
    <w:multiLevelType w:val="hybridMultilevel"/>
    <w:tmpl w:val="5BAC6576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62C4D"/>
    <w:multiLevelType w:val="hybridMultilevel"/>
    <w:tmpl w:val="A476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3168E"/>
    <w:multiLevelType w:val="hybridMultilevel"/>
    <w:tmpl w:val="876A6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5C0C4F"/>
    <w:multiLevelType w:val="hybridMultilevel"/>
    <w:tmpl w:val="201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F3A2A"/>
    <w:multiLevelType w:val="hybridMultilevel"/>
    <w:tmpl w:val="1FC4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D0FA6"/>
    <w:multiLevelType w:val="hybridMultilevel"/>
    <w:tmpl w:val="0D76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35FEC"/>
    <w:multiLevelType w:val="hybridMultilevel"/>
    <w:tmpl w:val="34F2AED0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5" w15:restartNumberingAfterBreak="0">
    <w:nsid w:val="7C1B580F"/>
    <w:multiLevelType w:val="hybridMultilevel"/>
    <w:tmpl w:val="0FB4B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576E4"/>
    <w:multiLevelType w:val="hybridMultilevel"/>
    <w:tmpl w:val="A73C47CE"/>
    <w:lvl w:ilvl="0" w:tplc="02B8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9"/>
  </w:num>
  <w:num w:numId="5">
    <w:abstractNumId w:val="19"/>
  </w:num>
  <w:num w:numId="6">
    <w:abstractNumId w:val="12"/>
  </w:num>
  <w:num w:numId="7">
    <w:abstractNumId w:val="25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21"/>
  </w:num>
  <w:num w:numId="17">
    <w:abstractNumId w:val="8"/>
  </w:num>
  <w:num w:numId="18">
    <w:abstractNumId w:val="3"/>
  </w:num>
  <w:num w:numId="19">
    <w:abstractNumId w:val="20"/>
  </w:num>
  <w:num w:numId="20">
    <w:abstractNumId w:val="7"/>
  </w:num>
  <w:num w:numId="21">
    <w:abstractNumId w:val="14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23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32"/>
    <w:rsid w:val="001217FE"/>
    <w:rsid w:val="00150D65"/>
    <w:rsid w:val="00163892"/>
    <w:rsid w:val="001817F4"/>
    <w:rsid w:val="00195BA0"/>
    <w:rsid w:val="001A5C07"/>
    <w:rsid w:val="001D24CC"/>
    <w:rsid w:val="001E3C94"/>
    <w:rsid w:val="0022381E"/>
    <w:rsid w:val="002539BC"/>
    <w:rsid w:val="0026654D"/>
    <w:rsid w:val="0027041D"/>
    <w:rsid w:val="00272996"/>
    <w:rsid w:val="002B4D9A"/>
    <w:rsid w:val="002D602C"/>
    <w:rsid w:val="002E6E33"/>
    <w:rsid w:val="00332E7C"/>
    <w:rsid w:val="0034178D"/>
    <w:rsid w:val="00351A0D"/>
    <w:rsid w:val="003536BB"/>
    <w:rsid w:val="00390310"/>
    <w:rsid w:val="004E6D0B"/>
    <w:rsid w:val="00504A98"/>
    <w:rsid w:val="00510D81"/>
    <w:rsid w:val="0059393C"/>
    <w:rsid w:val="005B5E4C"/>
    <w:rsid w:val="005D265F"/>
    <w:rsid w:val="00606A38"/>
    <w:rsid w:val="0066195C"/>
    <w:rsid w:val="00687BD3"/>
    <w:rsid w:val="00687F74"/>
    <w:rsid w:val="006C1BDE"/>
    <w:rsid w:val="006D4714"/>
    <w:rsid w:val="00703127"/>
    <w:rsid w:val="00790462"/>
    <w:rsid w:val="007D5EB9"/>
    <w:rsid w:val="007F24BC"/>
    <w:rsid w:val="007F636D"/>
    <w:rsid w:val="0080499C"/>
    <w:rsid w:val="00843572"/>
    <w:rsid w:val="008F5029"/>
    <w:rsid w:val="00917B20"/>
    <w:rsid w:val="00927579"/>
    <w:rsid w:val="00972227"/>
    <w:rsid w:val="009E2FDC"/>
    <w:rsid w:val="009E2FEE"/>
    <w:rsid w:val="00A01380"/>
    <w:rsid w:val="00A24B76"/>
    <w:rsid w:val="00A65CE0"/>
    <w:rsid w:val="00A80D18"/>
    <w:rsid w:val="00AB4102"/>
    <w:rsid w:val="00AC7E5A"/>
    <w:rsid w:val="00B11D0C"/>
    <w:rsid w:val="00B330F1"/>
    <w:rsid w:val="00B55223"/>
    <w:rsid w:val="00B66714"/>
    <w:rsid w:val="00B71ED6"/>
    <w:rsid w:val="00B917FA"/>
    <w:rsid w:val="00BC6038"/>
    <w:rsid w:val="00C62407"/>
    <w:rsid w:val="00C977D5"/>
    <w:rsid w:val="00CA1197"/>
    <w:rsid w:val="00CA3837"/>
    <w:rsid w:val="00CA6B0E"/>
    <w:rsid w:val="00CE1B40"/>
    <w:rsid w:val="00CF11AE"/>
    <w:rsid w:val="00D022B0"/>
    <w:rsid w:val="00D737F6"/>
    <w:rsid w:val="00D75232"/>
    <w:rsid w:val="00D94CAC"/>
    <w:rsid w:val="00E008EB"/>
    <w:rsid w:val="00E01FE8"/>
    <w:rsid w:val="00E05521"/>
    <w:rsid w:val="00E60B11"/>
    <w:rsid w:val="00E971BC"/>
    <w:rsid w:val="00EF1BD1"/>
    <w:rsid w:val="00F1035E"/>
    <w:rsid w:val="00F46594"/>
    <w:rsid w:val="00F83D58"/>
    <w:rsid w:val="00F8435D"/>
    <w:rsid w:val="00F93E42"/>
    <w:rsid w:val="00FA7D28"/>
    <w:rsid w:val="00FB062F"/>
    <w:rsid w:val="00FB2FAA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25F82"/>
  <w15:docId w15:val="{08045413-DFB0-4DB9-A034-1790BF5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24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178D"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semiHidden/>
    <w:rsid w:val="0034178D"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rsid w:val="00341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178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62407"/>
    <w:rPr>
      <w:rFonts w:ascii="Arial" w:hAnsi="Arial" w:cs="Arial"/>
      <w:b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5B5E4C"/>
    <w:rPr>
      <w:rFonts w:ascii="Tahoma" w:hAnsi="Tahoma" w:cs="Tahoma"/>
      <w:b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7" ma:contentTypeDescription="Create a new document." ma:contentTypeScope="" ma:versionID="be7a05f2da326fd9c43cb647ad7030fc">
  <xsd:schema xmlns:xsd="http://www.w3.org/2001/XMLSchema" xmlns:xs="http://www.w3.org/2001/XMLSchema" xmlns:p="http://schemas.microsoft.com/office/2006/metadata/properties" xmlns:ns2="461589a5-3316-4bfd-ba6c-e9f035236279" xmlns:ns3="4a8f489b-65d2-4061-9745-c8448544fc70" targetNamespace="http://schemas.microsoft.com/office/2006/metadata/properties" ma:root="true" ma:fieldsID="3238b44386bba3c7bf67551ab89f3587" ns2:_="" ns3:_="">
    <xsd:import namespace="461589a5-3316-4bfd-ba6c-e9f035236279"/>
    <xsd:import namespace="4a8f489b-65d2-4061-9745-c8448544f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48fd1-1a61-4231-acfd-e1304b259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489b-65d2-4061-9745-c8448544f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e6440-73cc-401f-87bb-5f4268505fd8}" ma:internalName="TaxCatchAll" ma:showField="CatchAllData" ma:web="4a8f489b-65d2-4061-9745-c8448544f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589a5-3316-4bfd-ba6c-e9f035236279">
      <Terms xmlns="http://schemas.microsoft.com/office/infopath/2007/PartnerControls"/>
    </lcf76f155ced4ddcb4097134ff3c332f>
    <TaxCatchAll xmlns="4a8f489b-65d2-4061-9745-c8448544fc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10C9-D3FC-478A-B02F-E68F7ABF5A43}"/>
</file>

<file path=customXml/itemProps2.xml><?xml version="1.0" encoding="utf-8"?>
<ds:datastoreItem xmlns:ds="http://schemas.openxmlformats.org/officeDocument/2006/customXml" ds:itemID="{FE7E9046-B1A5-459F-ACDB-AC6C2549F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BE0FB-A651-4B0A-A8EA-EEC62CDC0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FAD66-9942-4659-93A8-4D57572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Ex-Services Mental Welfare Society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Combat Stress</dc:creator>
  <cp:lastModifiedBy>Jade Chapman</cp:lastModifiedBy>
  <cp:revision>4</cp:revision>
  <cp:lastPrinted>2017-11-24T10:25:00Z</cp:lastPrinted>
  <dcterms:created xsi:type="dcterms:W3CDTF">2020-08-11T08:56:00Z</dcterms:created>
  <dcterms:modified xsi:type="dcterms:W3CDTF">2021-12-19T12:28:00Z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  <property fmtid="{D5CDD505-2E9C-101B-9397-08002B2CF9AE}" pid="3" name="Order">
    <vt:r8>13275600</vt:r8>
  </property>
</Properties>
</file>