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9435" w14:textId="77777777" w:rsidR="003E4B4C" w:rsidRPr="00FA57F3" w:rsidRDefault="003E4B4C" w:rsidP="00964150">
      <w:pPr>
        <w:rPr>
          <w:rFonts w:ascii="Arimo" w:hAnsi="Arimo" w:cs="Arimo"/>
          <w:b/>
          <w:sz w:val="22"/>
          <w:szCs w:val="22"/>
          <w:u w:val="single"/>
        </w:rPr>
      </w:pPr>
      <w:r w:rsidRPr="00FA57F3">
        <w:rPr>
          <w:rFonts w:ascii="Arimo" w:hAnsi="Arimo" w:cs="Arimo"/>
          <w:b/>
          <w:sz w:val="24"/>
          <w:szCs w:val="22"/>
          <w:u w:val="single"/>
        </w:rPr>
        <w:t>CONSULTANT PSYCHIATRIST</w:t>
      </w:r>
    </w:p>
    <w:p w14:paraId="4380A738" w14:textId="77777777" w:rsidR="003E4B4C" w:rsidRPr="00FA57F3" w:rsidRDefault="003E4B4C" w:rsidP="00964150">
      <w:pPr>
        <w:rPr>
          <w:rFonts w:ascii="Arimo" w:hAnsi="Arimo" w:cs="Arimo"/>
          <w:b/>
          <w:sz w:val="22"/>
          <w:szCs w:val="22"/>
          <w:u w:val="single"/>
        </w:rPr>
      </w:pPr>
    </w:p>
    <w:p w14:paraId="399BF3D3" w14:textId="77777777" w:rsidR="003E4B4C" w:rsidRPr="00FA57F3" w:rsidRDefault="003E4B4C" w:rsidP="00964150">
      <w:pPr>
        <w:textAlignment w:val="auto"/>
        <w:rPr>
          <w:rFonts w:ascii="Arimo" w:hAnsi="Arimo" w:cs="Arimo"/>
          <w:b/>
          <w:sz w:val="22"/>
          <w:szCs w:val="22"/>
          <w:u w:val="single"/>
        </w:rPr>
      </w:pPr>
      <w:r w:rsidRPr="00FA57F3">
        <w:rPr>
          <w:rFonts w:ascii="Arimo" w:hAnsi="Arimo" w:cs="Arimo"/>
          <w:b/>
          <w:sz w:val="22"/>
          <w:szCs w:val="22"/>
          <w:u w:val="single"/>
        </w:rPr>
        <w:t>JOB DETAILS</w:t>
      </w:r>
    </w:p>
    <w:p w14:paraId="2EE5AF62" w14:textId="77777777" w:rsidR="003E4B4C" w:rsidRPr="00FA57F3" w:rsidRDefault="003E4B4C" w:rsidP="00964150">
      <w:pPr>
        <w:rPr>
          <w:rFonts w:ascii="Arimo" w:hAnsi="Arimo" w:cs="Arimo"/>
          <w:b/>
          <w:sz w:val="22"/>
          <w:szCs w:val="22"/>
          <w:u w:val="single"/>
        </w:rPr>
      </w:pPr>
    </w:p>
    <w:p w14:paraId="3C861240" w14:textId="744752EC" w:rsidR="003E4B4C" w:rsidRPr="00FA57F3" w:rsidRDefault="003E4B4C" w:rsidP="00964150">
      <w:p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b/>
          <w:bCs/>
          <w:sz w:val="22"/>
          <w:szCs w:val="22"/>
        </w:rPr>
        <w:t>Job Title:</w:t>
      </w:r>
      <w:r w:rsidR="50B009C8" w:rsidRPr="00FA57F3">
        <w:rPr>
          <w:rFonts w:ascii="Arimo" w:hAnsi="Arimo" w:cs="Arimo"/>
          <w:b/>
          <w:bCs/>
          <w:sz w:val="22"/>
          <w:szCs w:val="22"/>
        </w:rPr>
        <w:t xml:space="preserve"> </w:t>
      </w:r>
      <w:r w:rsidRPr="00FA57F3">
        <w:rPr>
          <w:rFonts w:ascii="Arimo" w:hAnsi="Arimo" w:cs="Arimo"/>
          <w:sz w:val="22"/>
          <w:szCs w:val="22"/>
        </w:rPr>
        <w:tab/>
      </w:r>
      <w:r w:rsidRPr="00FA57F3">
        <w:rPr>
          <w:rFonts w:ascii="Arimo" w:hAnsi="Arimo" w:cs="Arimo"/>
          <w:sz w:val="22"/>
          <w:szCs w:val="22"/>
        </w:rPr>
        <w:tab/>
        <w:t>Consultant Psychiatrist</w:t>
      </w:r>
    </w:p>
    <w:p w14:paraId="47C7E2E1" w14:textId="77777777" w:rsidR="00964150" w:rsidRPr="00FA57F3" w:rsidRDefault="00964150" w:rsidP="00964150">
      <w:pPr>
        <w:rPr>
          <w:rFonts w:ascii="Arimo" w:hAnsi="Arimo" w:cs="Arimo"/>
          <w:b/>
          <w:bCs/>
          <w:sz w:val="22"/>
          <w:szCs w:val="22"/>
        </w:rPr>
      </w:pPr>
    </w:p>
    <w:p w14:paraId="36070D78" w14:textId="50EB358E" w:rsidR="00661DA6" w:rsidRPr="00FA57F3" w:rsidRDefault="00661DA6" w:rsidP="00964150">
      <w:p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b/>
          <w:bCs/>
          <w:sz w:val="22"/>
          <w:szCs w:val="22"/>
        </w:rPr>
        <w:t>Location:</w:t>
      </w:r>
      <w:r w:rsidR="37EF2595" w:rsidRPr="00FA57F3">
        <w:rPr>
          <w:rFonts w:ascii="Arimo" w:hAnsi="Arimo" w:cs="Arimo"/>
          <w:b/>
          <w:bCs/>
          <w:sz w:val="22"/>
          <w:szCs w:val="22"/>
        </w:rPr>
        <w:t xml:space="preserve"> </w:t>
      </w:r>
      <w:r w:rsidRPr="00FA57F3">
        <w:rPr>
          <w:rFonts w:ascii="Arimo" w:hAnsi="Arimo" w:cs="Arimo"/>
          <w:b/>
          <w:sz w:val="22"/>
          <w:szCs w:val="22"/>
        </w:rPr>
        <w:tab/>
      </w:r>
      <w:r w:rsidRPr="00FA57F3">
        <w:rPr>
          <w:rFonts w:ascii="Arimo" w:hAnsi="Arimo" w:cs="Arimo"/>
          <w:b/>
          <w:sz w:val="22"/>
          <w:szCs w:val="22"/>
        </w:rPr>
        <w:tab/>
      </w:r>
      <w:r w:rsidR="00862184" w:rsidRPr="00FA57F3">
        <w:rPr>
          <w:rStyle w:val="normaltextrun"/>
          <w:rFonts w:ascii="Arimo" w:hAnsi="Arimo" w:cs="Arimo"/>
          <w:color w:val="000000"/>
          <w:sz w:val="22"/>
          <w:szCs w:val="22"/>
          <w:shd w:val="clear" w:color="auto" w:fill="FFFFFF"/>
        </w:rPr>
        <w:t>H</w:t>
      </w:r>
      <w:r w:rsidR="001171E1" w:rsidRPr="00FA57F3">
        <w:rPr>
          <w:rStyle w:val="normaltextrun"/>
          <w:rFonts w:ascii="Arimo" w:hAnsi="Arimo" w:cs="Arimo"/>
          <w:color w:val="000000"/>
          <w:sz w:val="22"/>
          <w:szCs w:val="22"/>
          <w:shd w:val="clear" w:color="auto" w:fill="FFFFFF"/>
        </w:rPr>
        <w:t xml:space="preserve">ybrid working  </w:t>
      </w:r>
    </w:p>
    <w:p w14:paraId="479C764E" w14:textId="77777777" w:rsidR="003E4B4C" w:rsidRPr="00FA57F3" w:rsidRDefault="003E4B4C" w:rsidP="00964150">
      <w:p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ab/>
      </w:r>
    </w:p>
    <w:p w14:paraId="587373A3" w14:textId="6CAE1549" w:rsidR="003E4B4C" w:rsidRPr="00FA57F3" w:rsidRDefault="003E4B4C" w:rsidP="00964150">
      <w:p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b/>
          <w:bCs/>
          <w:sz w:val="22"/>
          <w:szCs w:val="22"/>
        </w:rPr>
        <w:t>Department:</w:t>
      </w:r>
      <w:r w:rsidRPr="00FA57F3">
        <w:rPr>
          <w:rFonts w:ascii="Arimo" w:hAnsi="Arimo" w:cs="Arimo"/>
          <w:b/>
          <w:bCs/>
          <w:sz w:val="22"/>
          <w:szCs w:val="22"/>
        </w:rPr>
        <w:tab/>
      </w:r>
      <w:r w:rsidRPr="00FA57F3">
        <w:rPr>
          <w:rFonts w:ascii="Arimo" w:hAnsi="Arimo" w:cs="Arimo"/>
          <w:sz w:val="22"/>
          <w:szCs w:val="22"/>
        </w:rPr>
        <w:tab/>
      </w:r>
      <w:r w:rsidR="00DB2B8C" w:rsidRPr="00FA57F3">
        <w:rPr>
          <w:rFonts w:ascii="Arimo" w:hAnsi="Arimo" w:cs="Arimo"/>
          <w:sz w:val="22"/>
          <w:szCs w:val="22"/>
        </w:rPr>
        <w:t>Operations</w:t>
      </w:r>
    </w:p>
    <w:p w14:paraId="6028243B" w14:textId="77777777" w:rsidR="003E4B4C" w:rsidRPr="00FA57F3" w:rsidRDefault="003E4B4C" w:rsidP="00964150">
      <w:pPr>
        <w:rPr>
          <w:rFonts w:ascii="Arimo" w:hAnsi="Arimo" w:cs="Arimo"/>
          <w:sz w:val="22"/>
          <w:szCs w:val="22"/>
        </w:rPr>
      </w:pPr>
    </w:p>
    <w:p w14:paraId="17FFC84C" w14:textId="44272852" w:rsidR="00FF6238" w:rsidRPr="00FA57F3" w:rsidRDefault="003E4B4C" w:rsidP="00964150">
      <w:p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b/>
          <w:bCs/>
          <w:sz w:val="22"/>
          <w:szCs w:val="22"/>
        </w:rPr>
        <w:t>Status:</w:t>
      </w:r>
      <w:r w:rsidR="7B408DDB" w:rsidRPr="00FA57F3">
        <w:rPr>
          <w:rFonts w:ascii="Arimo" w:hAnsi="Arimo" w:cs="Arimo"/>
          <w:b/>
          <w:bCs/>
          <w:sz w:val="22"/>
          <w:szCs w:val="22"/>
        </w:rPr>
        <w:t xml:space="preserve"> </w:t>
      </w:r>
      <w:r w:rsidRPr="00FA57F3">
        <w:rPr>
          <w:rFonts w:ascii="Arimo" w:hAnsi="Arimo" w:cs="Arimo"/>
          <w:b/>
          <w:bCs/>
          <w:sz w:val="22"/>
          <w:szCs w:val="22"/>
        </w:rPr>
        <w:tab/>
      </w:r>
      <w:r w:rsidRPr="00FA57F3">
        <w:rPr>
          <w:rFonts w:ascii="Arimo" w:hAnsi="Arimo" w:cs="Arimo"/>
          <w:b/>
          <w:bCs/>
          <w:sz w:val="22"/>
          <w:szCs w:val="22"/>
        </w:rPr>
        <w:tab/>
      </w:r>
      <w:r w:rsidR="00862184" w:rsidRPr="00FA57F3">
        <w:rPr>
          <w:rFonts w:ascii="Arimo" w:hAnsi="Arimo" w:cs="Arimo"/>
          <w:sz w:val="22"/>
          <w:szCs w:val="22"/>
        </w:rPr>
        <w:t>A</w:t>
      </w:r>
      <w:r w:rsidR="005E3C85" w:rsidRPr="00FA57F3">
        <w:rPr>
          <w:rFonts w:ascii="Arimo" w:hAnsi="Arimo" w:cs="Arimo"/>
          <w:sz w:val="22"/>
          <w:szCs w:val="22"/>
        </w:rPr>
        <w:t>greed hours</w:t>
      </w:r>
      <w:r w:rsidR="00FF6238" w:rsidRPr="00FA57F3">
        <w:rPr>
          <w:rFonts w:ascii="Arimo" w:hAnsi="Arimo" w:cs="Arimo"/>
          <w:sz w:val="22"/>
          <w:szCs w:val="22"/>
        </w:rPr>
        <w:t xml:space="preserve"> </w:t>
      </w:r>
    </w:p>
    <w:p w14:paraId="2B845B81" w14:textId="77777777" w:rsidR="003E4B4C" w:rsidRPr="00FA57F3" w:rsidRDefault="003E4B4C" w:rsidP="00964150">
      <w:pPr>
        <w:rPr>
          <w:rFonts w:ascii="Arimo" w:hAnsi="Arimo" w:cs="Arimo"/>
          <w:sz w:val="22"/>
          <w:szCs w:val="22"/>
        </w:rPr>
      </w:pPr>
    </w:p>
    <w:p w14:paraId="0FB72DF8" w14:textId="31F4F425" w:rsidR="003E4B4C" w:rsidRPr="00FA57F3" w:rsidRDefault="003E4B4C" w:rsidP="00964150">
      <w:p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b/>
          <w:bCs/>
          <w:sz w:val="22"/>
          <w:szCs w:val="22"/>
        </w:rPr>
        <w:t>Hours:</w:t>
      </w:r>
      <w:r w:rsidR="56D3D13B" w:rsidRPr="00FA57F3">
        <w:rPr>
          <w:rFonts w:ascii="Arimo" w:hAnsi="Arimo" w:cs="Arimo"/>
          <w:b/>
          <w:bCs/>
          <w:sz w:val="22"/>
          <w:szCs w:val="22"/>
        </w:rPr>
        <w:t xml:space="preserve"> </w:t>
      </w:r>
      <w:r w:rsidRPr="00FA57F3">
        <w:rPr>
          <w:rFonts w:ascii="Arimo" w:hAnsi="Arimo" w:cs="Arimo"/>
          <w:sz w:val="22"/>
          <w:szCs w:val="22"/>
        </w:rPr>
        <w:tab/>
      </w:r>
      <w:r w:rsidRPr="00FA57F3">
        <w:rPr>
          <w:rFonts w:ascii="Arimo" w:hAnsi="Arimo" w:cs="Arimo"/>
          <w:sz w:val="22"/>
          <w:szCs w:val="22"/>
        </w:rPr>
        <w:tab/>
      </w:r>
      <w:r w:rsidR="0027425D" w:rsidRPr="00FA57F3">
        <w:rPr>
          <w:rFonts w:ascii="Arimo" w:hAnsi="Arimo" w:cs="Arimo"/>
          <w:sz w:val="22"/>
          <w:szCs w:val="22"/>
        </w:rPr>
        <w:t>11.25</w:t>
      </w:r>
      <w:r w:rsidR="00E33F7D" w:rsidRPr="00FA57F3">
        <w:rPr>
          <w:rFonts w:ascii="Arimo" w:hAnsi="Arimo" w:cs="Arimo"/>
          <w:sz w:val="22"/>
          <w:szCs w:val="22"/>
        </w:rPr>
        <w:t xml:space="preserve">/week </w:t>
      </w:r>
      <w:r w:rsidR="001627C4" w:rsidRPr="00FA57F3">
        <w:rPr>
          <w:rFonts w:ascii="Arimo" w:hAnsi="Arimo" w:cs="Arimo"/>
          <w:sz w:val="22"/>
          <w:szCs w:val="22"/>
        </w:rPr>
        <w:t>(as agreed at appointment and annual job planning</w:t>
      </w:r>
      <w:r w:rsidR="00E33F7D" w:rsidRPr="00FA57F3">
        <w:rPr>
          <w:rFonts w:ascii="Arimo" w:hAnsi="Arimo" w:cs="Arimo"/>
          <w:sz w:val="22"/>
          <w:szCs w:val="22"/>
        </w:rPr>
        <w:t>)</w:t>
      </w:r>
    </w:p>
    <w:p w14:paraId="016B4F3A" w14:textId="77777777" w:rsidR="003E4B4C" w:rsidRPr="00FA57F3" w:rsidRDefault="003E4B4C" w:rsidP="00964150">
      <w:pPr>
        <w:rPr>
          <w:rFonts w:ascii="Arimo" w:hAnsi="Arimo" w:cs="Arimo"/>
          <w:sz w:val="22"/>
          <w:szCs w:val="22"/>
        </w:rPr>
      </w:pPr>
    </w:p>
    <w:p w14:paraId="59E01A0F" w14:textId="22D18696" w:rsidR="00944BFD" w:rsidRPr="00FA57F3" w:rsidRDefault="003E4B4C" w:rsidP="00964150">
      <w:pPr>
        <w:rPr>
          <w:rStyle w:val="normaltextrun"/>
          <w:rFonts w:ascii="Arimo" w:hAnsi="Arimo" w:cs="Arimo"/>
          <w:color w:val="000000"/>
          <w:sz w:val="22"/>
          <w:szCs w:val="22"/>
          <w:shd w:val="clear" w:color="auto" w:fill="FFFFFF"/>
        </w:rPr>
      </w:pPr>
      <w:r w:rsidRPr="00FA57F3">
        <w:rPr>
          <w:rFonts w:ascii="Arimo" w:hAnsi="Arimo" w:cs="Arimo"/>
          <w:b/>
          <w:bCs/>
          <w:sz w:val="22"/>
          <w:szCs w:val="22"/>
        </w:rPr>
        <w:t>Reporting to:</w:t>
      </w:r>
      <w:r w:rsidR="27988D61" w:rsidRPr="00FA57F3">
        <w:rPr>
          <w:rFonts w:ascii="Arimo" w:hAnsi="Arimo" w:cs="Arimo"/>
          <w:b/>
          <w:bCs/>
          <w:sz w:val="22"/>
          <w:szCs w:val="22"/>
        </w:rPr>
        <w:t xml:space="preserve">  </w:t>
      </w:r>
      <w:r w:rsidRPr="00FA57F3">
        <w:rPr>
          <w:rFonts w:ascii="Arimo" w:hAnsi="Arimo" w:cs="Arimo"/>
          <w:sz w:val="22"/>
          <w:szCs w:val="22"/>
        </w:rPr>
        <w:tab/>
      </w:r>
      <w:r w:rsidR="001171E1" w:rsidRPr="00FA57F3">
        <w:rPr>
          <w:rFonts w:ascii="Arimo" w:hAnsi="Arimo" w:cs="Arimo"/>
          <w:sz w:val="22"/>
          <w:szCs w:val="22"/>
        </w:rPr>
        <w:t>H</w:t>
      </w:r>
      <w:r w:rsidR="001627C4" w:rsidRPr="00FA57F3">
        <w:rPr>
          <w:rFonts w:ascii="Arimo" w:hAnsi="Arimo" w:cs="Arimo"/>
          <w:sz w:val="22"/>
          <w:szCs w:val="22"/>
        </w:rPr>
        <w:t xml:space="preserve">ead </w:t>
      </w:r>
      <w:r w:rsidR="000827F5" w:rsidRPr="00FA57F3">
        <w:rPr>
          <w:rStyle w:val="normaltextrun"/>
          <w:rFonts w:ascii="Arimo" w:hAnsi="Arimo" w:cs="Arimo"/>
          <w:color w:val="000000"/>
          <w:sz w:val="22"/>
          <w:szCs w:val="22"/>
          <w:shd w:val="clear" w:color="auto" w:fill="FFFFFF"/>
        </w:rPr>
        <w:t xml:space="preserve">of </w:t>
      </w:r>
      <w:r w:rsidR="0027425D" w:rsidRPr="00FA57F3">
        <w:rPr>
          <w:rStyle w:val="normaltextrun"/>
          <w:rFonts w:ascii="Arimo" w:hAnsi="Arimo" w:cs="Arimo"/>
          <w:color w:val="000000"/>
          <w:sz w:val="22"/>
          <w:szCs w:val="22"/>
          <w:shd w:val="clear" w:color="auto" w:fill="FFFFFF"/>
        </w:rPr>
        <w:t>O</w:t>
      </w:r>
      <w:r w:rsidR="00EF52C4" w:rsidRPr="00FA57F3">
        <w:rPr>
          <w:rStyle w:val="normaltextrun"/>
          <w:rFonts w:ascii="Arimo" w:hAnsi="Arimo" w:cs="Arimo"/>
          <w:color w:val="000000"/>
          <w:sz w:val="22"/>
          <w:szCs w:val="22"/>
          <w:shd w:val="clear" w:color="auto" w:fill="FFFFFF"/>
        </w:rPr>
        <w:t>perations</w:t>
      </w:r>
      <w:r w:rsidR="000827F5" w:rsidRPr="00FA57F3">
        <w:rPr>
          <w:rStyle w:val="normaltextrun"/>
          <w:rFonts w:ascii="Arimo" w:hAnsi="Arimo" w:cs="Arimo"/>
          <w:color w:val="000000"/>
          <w:sz w:val="22"/>
          <w:szCs w:val="22"/>
          <w:shd w:val="clear" w:color="auto" w:fill="FFFFFF"/>
        </w:rPr>
        <w:t xml:space="preserve"> </w:t>
      </w:r>
      <w:r w:rsidR="00944BFD" w:rsidRPr="00FA57F3">
        <w:rPr>
          <w:rStyle w:val="normaltextrun"/>
          <w:rFonts w:ascii="Arimo" w:hAnsi="Arimo" w:cs="Arimo"/>
          <w:color w:val="000000"/>
          <w:sz w:val="22"/>
          <w:szCs w:val="22"/>
          <w:shd w:val="clear" w:color="auto" w:fill="FFFFFF"/>
        </w:rPr>
        <w:t>(</w:t>
      </w:r>
      <w:r w:rsidR="0027425D" w:rsidRPr="00FA57F3">
        <w:rPr>
          <w:rStyle w:val="normaltextrun"/>
          <w:rFonts w:ascii="Arimo" w:hAnsi="Arimo" w:cs="Arimo"/>
          <w:color w:val="000000"/>
          <w:sz w:val="22"/>
          <w:szCs w:val="22"/>
          <w:shd w:val="clear" w:color="auto" w:fill="FFFFFF"/>
        </w:rPr>
        <w:t>Northern Ireland</w:t>
      </w:r>
      <w:r w:rsidR="00944BFD" w:rsidRPr="00FA57F3">
        <w:rPr>
          <w:rStyle w:val="normaltextrun"/>
          <w:rFonts w:ascii="Arimo" w:hAnsi="Arimo" w:cs="Arimo"/>
          <w:color w:val="000000"/>
          <w:sz w:val="22"/>
          <w:szCs w:val="22"/>
          <w:shd w:val="clear" w:color="auto" w:fill="FFFFFF"/>
        </w:rPr>
        <w:t xml:space="preserve">) </w:t>
      </w:r>
    </w:p>
    <w:p w14:paraId="32FED874" w14:textId="77777777" w:rsidR="001627C4" w:rsidRPr="00FA57F3" w:rsidRDefault="001627C4" w:rsidP="00964150">
      <w:pPr>
        <w:ind w:left="2880" w:hanging="2160"/>
        <w:rPr>
          <w:rFonts w:ascii="Arimo" w:hAnsi="Arimo" w:cs="Arimo"/>
          <w:bCs/>
          <w:sz w:val="22"/>
          <w:szCs w:val="22"/>
        </w:rPr>
      </w:pPr>
    </w:p>
    <w:p w14:paraId="2F507AAA" w14:textId="60C984E7" w:rsidR="002A2E2E" w:rsidRPr="00FA57F3" w:rsidRDefault="002A2E2E" w:rsidP="00964150">
      <w:p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b/>
          <w:bCs/>
          <w:sz w:val="22"/>
          <w:szCs w:val="22"/>
        </w:rPr>
        <w:t>Clinically</w:t>
      </w:r>
      <w:r w:rsidR="67B4CD81" w:rsidRPr="00FA57F3">
        <w:rPr>
          <w:rFonts w:ascii="Arimo" w:hAnsi="Arimo" w:cs="Arimo"/>
          <w:b/>
          <w:bCs/>
          <w:sz w:val="22"/>
          <w:szCs w:val="22"/>
        </w:rPr>
        <w:t xml:space="preserve"> </w:t>
      </w:r>
      <w:r w:rsidR="259ED22D" w:rsidRPr="00FA57F3">
        <w:rPr>
          <w:rFonts w:ascii="Arimo" w:hAnsi="Arimo" w:cs="Arimo"/>
          <w:b/>
          <w:bCs/>
          <w:sz w:val="22"/>
          <w:szCs w:val="22"/>
        </w:rPr>
        <w:t xml:space="preserve">and professionally </w:t>
      </w:r>
      <w:r w:rsidRPr="00FA57F3">
        <w:rPr>
          <w:rFonts w:ascii="Arimo" w:hAnsi="Arimo" w:cs="Arimo"/>
          <w:b/>
          <w:bCs/>
          <w:sz w:val="22"/>
          <w:szCs w:val="22"/>
        </w:rPr>
        <w:t xml:space="preserve">responsible to: </w:t>
      </w:r>
      <w:r w:rsidRPr="00FA57F3">
        <w:rPr>
          <w:rFonts w:ascii="Arimo" w:hAnsi="Arimo" w:cs="Arimo"/>
          <w:sz w:val="22"/>
          <w:szCs w:val="22"/>
        </w:rPr>
        <w:t>Medical Director</w:t>
      </w:r>
    </w:p>
    <w:p w14:paraId="3D929C8A" w14:textId="77777777" w:rsidR="003E4B4C" w:rsidRPr="00FA57F3" w:rsidRDefault="003E4B4C" w:rsidP="00964150">
      <w:pPr>
        <w:rPr>
          <w:rFonts w:ascii="Arimo" w:hAnsi="Arimo" w:cs="Arimo"/>
          <w:bCs/>
          <w:sz w:val="22"/>
          <w:szCs w:val="22"/>
        </w:rPr>
      </w:pPr>
    </w:p>
    <w:p w14:paraId="7645E6A6" w14:textId="77777777" w:rsidR="000B5A3F" w:rsidRPr="00FA57F3" w:rsidRDefault="000B5A3F" w:rsidP="00964150">
      <w:pPr>
        <w:rPr>
          <w:rFonts w:ascii="Arimo" w:hAnsi="Arimo" w:cs="Arimo"/>
          <w:bCs/>
          <w:sz w:val="22"/>
          <w:szCs w:val="22"/>
        </w:rPr>
      </w:pPr>
    </w:p>
    <w:p w14:paraId="3C8C3B64" w14:textId="77777777" w:rsidR="003E4B4C" w:rsidRPr="00FA57F3" w:rsidRDefault="003E4B4C" w:rsidP="00964150">
      <w:pPr>
        <w:textAlignment w:val="auto"/>
        <w:rPr>
          <w:rFonts w:ascii="Arimo" w:hAnsi="Arimo" w:cs="Arimo"/>
          <w:b/>
          <w:sz w:val="22"/>
          <w:szCs w:val="22"/>
          <w:u w:val="single"/>
        </w:rPr>
      </w:pPr>
      <w:proofErr w:type="gramStart"/>
      <w:r w:rsidRPr="00FA57F3">
        <w:rPr>
          <w:rFonts w:ascii="Arimo" w:hAnsi="Arimo" w:cs="Arimo"/>
          <w:b/>
          <w:sz w:val="22"/>
          <w:szCs w:val="22"/>
          <w:u w:val="single"/>
        </w:rPr>
        <w:t>OVERALL</w:t>
      </w:r>
      <w:proofErr w:type="gramEnd"/>
      <w:r w:rsidRPr="00FA57F3">
        <w:rPr>
          <w:rFonts w:ascii="Arimo" w:hAnsi="Arimo" w:cs="Arimo"/>
          <w:b/>
          <w:sz w:val="22"/>
          <w:szCs w:val="22"/>
          <w:u w:val="single"/>
        </w:rPr>
        <w:t xml:space="preserve"> PURPOSE</w:t>
      </w:r>
    </w:p>
    <w:p w14:paraId="6ACF3C53" w14:textId="77777777" w:rsidR="003E4B4C" w:rsidRPr="00FA57F3" w:rsidRDefault="003E4B4C" w:rsidP="00964150">
      <w:pPr>
        <w:pStyle w:val="ListParagraph"/>
        <w:ind w:left="709"/>
        <w:rPr>
          <w:rFonts w:ascii="Arimo" w:hAnsi="Arimo" w:cs="Arimo"/>
          <w:b/>
          <w:sz w:val="22"/>
          <w:szCs w:val="22"/>
          <w:u w:val="single"/>
        </w:rPr>
      </w:pPr>
    </w:p>
    <w:p w14:paraId="2B4A238E" w14:textId="56F4A1EF" w:rsidR="003E4B4C" w:rsidRPr="00FA57F3" w:rsidRDefault="003E4B4C" w:rsidP="00964150">
      <w:pPr>
        <w:pStyle w:val="BodyTextIndent3"/>
        <w:numPr>
          <w:ilvl w:val="0"/>
          <w:numId w:val="10"/>
        </w:numPr>
        <w:ind w:left="360"/>
        <w:jc w:val="both"/>
        <w:textAlignment w:val="auto"/>
        <w:rPr>
          <w:rFonts w:ascii="Arimo" w:hAnsi="Arimo" w:cs="Arimo"/>
          <w:bCs/>
          <w:sz w:val="22"/>
          <w:szCs w:val="22"/>
        </w:rPr>
      </w:pPr>
      <w:r w:rsidRPr="00FA57F3">
        <w:rPr>
          <w:rFonts w:ascii="Arimo" w:hAnsi="Arimo" w:cs="Arimo"/>
          <w:bCs/>
          <w:sz w:val="22"/>
          <w:szCs w:val="22"/>
        </w:rPr>
        <w:t>To provide leadership in psychiatry in</w:t>
      </w:r>
      <w:r w:rsidR="001D04F3" w:rsidRPr="00FA57F3">
        <w:rPr>
          <w:rFonts w:ascii="Arimo" w:hAnsi="Arimo" w:cs="Arimo"/>
          <w:bCs/>
          <w:sz w:val="22"/>
          <w:szCs w:val="22"/>
        </w:rPr>
        <w:t xml:space="preserve"> </w:t>
      </w:r>
      <w:r w:rsidR="00737768" w:rsidRPr="00FA57F3">
        <w:rPr>
          <w:rFonts w:ascii="Arimo" w:hAnsi="Arimo" w:cs="Arimo"/>
          <w:bCs/>
          <w:sz w:val="22"/>
          <w:szCs w:val="22"/>
        </w:rPr>
        <w:t xml:space="preserve">digital, outpatient, </w:t>
      </w:r>
      <w:r w:rsidRPr="00FA57F3">
        <w:rPr>
          <w:rFonts w:ascii="Arimo" w:hAnsi="Arimo" w:cs="Arimo"/>
          <w:bCs/>
          <w:sz w:val="22"/>
          <w:szCs w:val="22"/>
        </w:rPr>
        <w:t>community services</w:t>
      </w:r>
      <w:r w:rsidR="00AA66A1" w:rsidRPr="00FA57F3">
        <w:rPr>
          <w:rFonts w:ascii="Arimo" w:hAnsi="Arimo" w:cs="Arimo"/>
          <w:bCs/>
          <w:sz w:val="22"/>
          <w:szCs w:val="22"/>
        </w:rPr>
        <w:t>,</w:t>
      </w:r>
      <w:r w:rsidRPr="00FA57F3">
        <w:rPr>
          <w:rFonts w:ascii="Arimo" w:hAnsi="Arimo" w:cs="Arimo"/>
          <w:bCs/>
          <w:sz w:val="22"/>
          <w:szCs w:val="22"/>
        </w:rPr>
        <w:t xml:space="preserve"> </w:t>
      </w:r>
      <w:r w:rsidR="00AA66A1" w:rsidRPr="00FA57F3">
        <w:rPr>
          <w:rFonts w:ascii="Arimo" w:hAnsi="Arimo" w:cs="Arimo"/>
          <w:bCs/>
          <w:sz w:val="22"/>
          <w:szCs w:val="22"/>
        </w:rPr>
        <w:t xml:space="preserve">and if required, </w:t>
      </w:r>
      <w:r w:rsidR="001D04F3" w:rsidRPr="00FA57F3">
        <w:rPr>
          <w:rFonts w:ascii="Arimo" w:hAnsi="Arimo" w:cs="Arimo"/>
          <w:bCs/>
          <w:sz w:val="22"/>
          <w:szCs w:val="22"/>
        </w:rPr>
        <w:t>occasional support to the residential service</w:t>
      </w:r>
      <w:r w:rsidR="00AA66A1" w:rsidRPr="00FA57F3">
        <w:rPr>
          <w:rFonts w:ascii="Arimo" w:hAnsi="Arimo" w:cs="Arimo"/>
          <w:bCs/>
          <w:sz w:val="22"/>
          <w:szCs w:val="22"/>
        </w:rPr>
        <w:t xml:space="preserve"> (hub specific)</w:t>
      </w:r>
      <w:r w:rsidR="001D04F3" w:rsidRPr="00FA57F3">
        <w:rPr>
          <w:rFonts w:ascii="Arimo" w:hAnsi="Arimo" w:cs="Arimo"/>
          <w:bCs/>
          <w:sz w:val="22"/>
          <w:szCs w:val="22"/>
        </w:rPr>
        <w:t xml:space="preserve">. </w:t>
      </w:r>
      <w:r w:rsidRPr="00FA57F3">
        <w:rPr>
          <w:rFonts w:ascii="Arimo" w:hAnsi="Arimo" w:cs="Arimo"/>
          <w:bCs/>
          <w:sz w:val="22"/>
          <w:szCs w:val="22"/>
        </w:rPr>
        <w:t xml:space="preserve">  </w:t>
      </w:r>
    </w:p>
    <w:p w14:paraId="5B873583" w14:textId="4661EB1A" w:rsidR="003E4B4C" w:rsidRPr="00FA57F3" w:rsidRDefault="003E4B4C" w:rsidP="00DB2B8C">
      <w:pPr>
        <w:pStyle w:val="BodyTextIndent3"/>
        <w:numPr>
          <w:ilvl w:val="0"/>
          <w:numId w:val="10"/>
        </w:numPr>
        <w:ind w:left="360"/>
        <w:jc w:val="both"/>
        <w:textAlignment w:val="auto"/>
        <w:rPr>
          <w:rFonts w:ascii="Arimo" w:hAnsi="Arimo" w:cs="Arimo"/>
          <w:bCs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</w:t>
      </w:r>
      <w:r w:rsidR="77DBB2EC" w:rsidRPr="00FA57F3">
        <w:rPr>
          <w:rFonts w:ascii="Arimo" w:hAnsi="Arimo" w:cs="Arimo"/>
          <w:sz w:val="22"/>
          <w:szCs w:val="22"/>
        </w:rPr>
        <w:t xml:space="preserve"> provide </w:t>
      </w:r>
      <w:r w:rsidRPr="00FA57F3">
        <w:rPr>
          <w:rFonts w:ascii="Arimo" w:hAnsi="Arimo" w:cs="Arimo"/>
          <w:bCs/>
          <w:sz w:val="22"/>
          <w:szCs w:val="22"/>
        </w:rPr>
        <w:t xml:space="preserve">clinician </w:t>
      </w:r>
      <w:r w:rsidR="62C547CB" w:rsidRPr="00FA57F3">
        <w:rPr>
          <w:rFonts w:ascii="Arimo" w:hAnsi="Arimo" w:cs="Arimo"/>
          <w:sz w:val="22"/>
          <w:szCs w:val="22"/>
        </w:rPr>
        <w:t>leader</w:t>
      </w:r>
      <w:r w:rsidR="22FBC162" w:rsidRPr="00FA57F3">
        <w:rPr>
          <w:rFonts w:ascii="Arimo" w:hAnsi="Arimo" w:cs="Arimo"/>
          <w:sz w:val="22"/>
          <w:szCs w:val="22"/>
        </w:rPr>
        <w:t xml:space="preserve">ship and psychiatric expertise to </w:t>
      </w:r>
      <w:r w:rsidR="0045169D" w:rsidRPr="00FA57F3">
        <w:rPr>
          <w:rFonts w:ascii="Arimo" w:hAnsi="Arimo" w:cs="Arimo"/>
          <w:bCs/>
          <w:sz w:val="22"/>
          <w:szCs w:val="22"/>
        </w:rPr>
        <w:t xml:space="preserve">the </w:t>
      </w:r>
      <w:r w:rsidR="0045169D" w:rsidRPr="00FA57F3">
        <w:rPr>
          <w:rFonts w:ascii="Arimo" w:hAnsi="Arimo" w:cs="Arimo"/>
          <w:sz w:val="22"/>
          <w:szCs w:val="22"/>
        </w:rPr>
        <w:t>Hub</w:t>
      </w:r>
      <w:r w:rsidRPr="00FA57F3">
        <w:rPr>
          <w:rFonts w:ascii="Arimo" w:hAnsi="Arimo" w:cs="Arimo"/>
          <w:bCs/>
          <w:sz w:val="22"/>
          <w:szCs w:val="22"/>
        </w:rPr>
        <w:t xml:space="preserve"> with responsibility to assess, diagnose</w:t>
      </w:r>
      <w:r w:rsidR="00757188" w:rsidRPr="00FA57F3">
        <w:rPr>
          <w:rFonts w:ascii="Arimo" w:hAnsi="Arimo" w:cs="Arimo"/>
          <w:bCs/>
          <w:sz w:val="22"/>
          <w:szCs w:val="22"/>
        </w:rPr>
        <w:t>,</w:t>
      </w:r>
      <w:r w:rsidRPr="00FA57F3">
        <w:rPr>
          <w:rFonts w:ascii="Arimo" w:hAnsi="Arimo" w:cs="Arimo"/>
          <w:bCs/>
          <w:sz w:val="22"/>
          <w:szCs w:val="22"/>
        </w:rPr>
        <w:t xml:space="preserve"> and recommend treatment of </w:t>
      </w:r>
      <w:proofErr w:type="gramStart"/>
      <w:r w:rsidRPr="00FA57F3">
        <w:rPr>
          <w:rFonts w:ascii="Arimo" w:hAnsi="Arimo" w:cs="Arimo"/>
          <w:bCs/>
          <w:sz w:val="22"/>
          <w:szCs w:val="22"/>
        </w:rPr>
        <w:t>veterans</w:t>
      </w:r>
      <w:proofErr w:type="gramEnd"/>
      <w:r w:rsidR="009B6771" w:rsidRPr="00FA57F3">
        <w:rPr>
          <w:rFonts w:ascii="Arimo" w:hAnsi="Arimo" w:cs="Arimo"/>
          <w:bCs/>
          <w:sz w:val="22"/>
          <w:szCs w:val="22"/>
        </w:rPr>
        <w:t xml:space="preserve"> dependent on hub services such as digital, outpatient, community, and if relevant, </w:t>
      </w:r>
      <w:r w:rsidRPr="00FA57F3">
        <w:rPr>
          <w:rFonts w:ascii="Arimo" w:hAnsi="Arimo" w:cs="Arimo"/>
          <w:bCs/>
          <w:sz w:val="22"/>
          <w:szCs w:val="22"/>
        </w:rPr>
        <w:t>residential basis.</w:t>
      </w:r>
    </w:p>
    <w:p w14:paraId="0521BADB" w14:textId="2A9A43B8" w:rsidR="003E4B4C" w:rsidRPr="00FA57F3" w:rsidRDefault="003E4B4C" w:rsidP="00DB2B8C">
      <w:pPr>
        <w:pStyle w:val="BodyTextIndent3"/>
        <w:numPr>
          <w:ilvl w:val="0"/>
          <w:numId w:val="10"/>
        </w:numPr>
        <w:ind w:left="360"/>
        <w:jc w:val="both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be the clinical responsible lead</w:t>
      </w:r>
      <w:r w:rsidR="00543CC3" w:rsidRPr="00FA57F3">
        <w:rPr>
          <w:rFonts w:ascii="Arimo" w:hAnsi="Arimo" w:cs="Arimo"/>
          <w:sz w:val="22"/>
          <w:szCs w:val="22"/>
        </w:rPr>
        <w:t xml:space="preserve">, with the </w:t>
      </w:r>
      <w:r w:rsidR="004275D6" w:rsidRPr="00FA57F3">
        <w:rPr>
          <w:rFonts w:ascii="Arimo" w:hAnsi="Arimo" w:cs="Arimo"/>
          <w:sz w:val="22"/>
          <w:szCs w:val="22"/>
        </w:rPr>
        <w:t xml:space="preserve">senior psychologist and other </w:t>
      </w:r>
      <w:r w:rsidR="009D79E1" w:rsidRPr="00FA57F3">
        <w:rPr>
          <w:rFonts w:ascii="Arimo" w:hAnsi="Arimo" w:cs="Arimo"/>
          <w:sz w:val="22"/>
          <w:szCs w:val="22"/>
        </w:rPr>
        <w:t>professionals, for</w:t>
      </w:r>
      <w:r w:rsidRPr="00FA57F3">
        <w:rPr>
          <w:rFonts w:ascii="Arimo" w:hAnsi="Arimo" w:cs="Arimo"/>
          <w:sz w:val="22"/>
          <w:szCs w:val="22"/>
        </w:rPr>
        <w:t xml:space="preserve"> management of the care of veterans within the </w:t>
      </w:r>
      <w:r w:rsidR="0045169D" w:rsidRPr="00FA57F3">
        <w:rPr>
          <w:rFonts w:ascii="Arimo" w:hAnsi="Arimo" w:cs="Arimo"/>
          <w:sz w:val="22"/>
          <w:szCs w:val="22"/>
        </w:rPr>
        <w:t>Hub</w:t>
      </w:r>
      <w:r w:rsidRPr="00FA57F3">
        <w:rPr>
          <w:rFonts w:ascii="Arimo" w:hAnsi="Arimo" w:cs="Arimo"/>
          <w:sz w:val="22"/>
          <w:szCs w:val="22"/>
        </w:rPr>
        <w:t>.</w:t>
      </w:r>
    </w:p>
    <w:p w14:paraId="1EC1652C" w14:textId="171BBE7B" w:rsidR="004275D6" w:rsidRPr="00FA57F3" w:rsidRDefault="003E4B4C" w:rsidP="00DB2B8C">
      <w:pPr>
        <w:pStyle w:val="BodyTextIndent3"/>
        <w:numPr>
          <w:ilvl w:val="0"/>
          <w:numId w:val="10"/>
        </w:numPr>
        <w:ind w:left="360"/>
        <w:jc w:val="both"/>
        <w:textAlignment w:val="auto"/>
        <w:rPr>
          <w:rFonts w:ascii="Arimo" w:hAnsi="Arimo" w:cs="Arimo"/>
          <w:bCs/>
          <w:sz w:val="22"/>
          <w:szCs w:val="22"/>
        </w:rPr>
      </w:pPr>
      <w:r w:rsidRPr="00FA57F3">
        <w:rPr>
          <w:rFonts w:ascii="Arimo" w:hAnsi="Arimo" w:cs="Arimo"/>
          <w:bCs/>
          <w:sz w:val="22"/>
          <w:szCs w:val="22"/>
        </w:rPr>
        <w:t xml:space="preserve">The post holder will also be expected to advise the </w:t>
      </w:r>
      <w:r w:rsidR="00C72A0C" w:rsidRPr="00FA57F3">
        <w:rPr>
          <w:rFonts w:ascii="Arimo" w:hAnsi="Arimo" w:cs="Arimo"/>
          <w:sz w:val="22"/>
          <w:szCs w:val="22"/>
        </w:rPr>
        <w:t>Head of Operations / D</w:t>
      </w:r>
      <w:r w:rsidR="001627C4" w:rsidRPr="00FA57F3">
        <w:rPr>
          <w:rFonts w:ascii="Arimo" w:hAnsi="Arimo" w:cs="Arimo"/>
          <w:sz w:val="22"/>
          <w:szCs w:val="22"/>
        </w:rPr>
        <w:t xml:space="preserve">eputy </w:t>
      </w:r>
      <w:r w:rsidR="00C72A0C" w:rsidRPr="00FA57F3">
        <w:rPr>
          <w:rFonts w:ascii="Arimo" w:hAnsi="Arimo" w:cs="Arimo"/>
          <w:sz w:val="22"/>
          <w:szCs w:val="22"/>
        </w:rPr>
        <w:t xml:space="preserve">Head of Operations </w:t>
      </w:r>
      <w:r w:rsidRPr="00FA57F3">
        <w:rPr>
          <w:rFonts w:ascii="Arimo" w:hAnsi="Arimo" w:cs="Arimo"/>
          <w:bCs/>
          <w:sz w:val="22"/>
          <w:szCs w:val="22"/>
        </w:rPr>
        <w:t xml:space="preserve">on clinical matters, provide psychiatric leadership, and contribute to the development of multidisciplinary team working on a </w:t>
      </w:r>
      <w:r w:rsidR="009D79E1" w:rsidRPr="00FA57F3">
        <w:rPr>
          <w:rFonts w:ascii="Arimo" w:hAnsi="Arimo" w:cs="Arimo"/>
          <w:bCs/>
          <w:sz w:val="22"/>
          <w:szCs w:val="22"/>
        </w:rPr>
        <w:t>day-to-day</w:t>
      </w:r>
      <w:r w:rsidRPr="00FA57F3">
        <w:rPr>
          <w:rFonts w:ascii="Arimo" w:hAnsi="Arimo" w:cs="Arimo"/>
          <w:bCs/>
          <w:sz w:val="22"/>
          <w:szCs w:val="22"/>
        </w:rPr>
        <w:t xml:space="preserve"> basis </w:t>
      </w:r>
      <w:proofErr w:type="gramStart"/>
      <w:r w:rsidRPr="00FA57F3">
        <w:rPr>
          <w:rFonts w:ascii="Arimo" w:hAnsi="Arimo" w:cs="Arimo"/>
          <w:bCs/>
          <w:sz w:val="22"/>
          <w:szCs w:val="22"/>
        </w:rPr>
        <w:t>in order to</w:t>
      </w:r>
      <w:proofErr w:type="gramEnd"/>
      <w:r w:rsidRPr="00FA57F3">
        <w:rPr>
          <w:rFonts w:ascii="Arimo" w:hAnsi="Arimo" w:cs="Arimo"/>
          <w:bCs/>
          <w:sz w:val="22"/>
          <w:szCs w:val="22"/>
        </w:rPr>
        <w:t xml:space="preserve"> meet the clinical needs of the veterans referred. </w:t>
      </w:r>
    </w:p>
    <w:p w14:paraId="7C3BD759" w14:textId="6BE1ADA1" w:rsidR="004275D6" w:rsidRPr="00FA57F3" w:rsidRDefault="004275D6" w:rsidP="00964150">
      <w:pPr>
        <w:pStyle w:val="BodyTextIndent3"/>
        <w:numPr>
          <w:ilvl w:val="0"/>
          <w:numId w:val="10"/>
        </w:numPr>
        <w:ind w:left="360"/>
        <w:jc w:val="both"/>
        <w:textAlignment w:val="auto"/>
        <w:rPr>
          <w:rFonts w:ascii="Arimo" w:hAnsi="Arimo" w:cs="Arimo"/>
          <w:bCs/>
          <w:sz w:val="22"/>
          <w:szCs w:val="22"/>
        </w:rPr>
      </w:pPr>
      <w:r w:rsidRPr="00FA57F3">
        <w:rPr>
          <w:rFonts w:ascii="Arimo" w:hAnsi="Arimo" w:cs="Arimo"/>
          <w:bCs/>
          <w:sz w:val="22"/>
          <w:szCs w:val="22"/>
        </w:rPr>
        <w:t>To support the service development of residential servi</w:t>
      </w:r>
      <w:r w:rsidR="00B10B79" w:rsidRPr="00FA57F3">
        <w:rPr>
          <w:rFonts w:ascii="Arimo" w:hAnsi="Arimo" w:cs="Arimo"/>
          <w:bCs/>
          <w:sz w:val="22"/>
          <w:szCs w:val="22"/>
        </w:rPr>
        <w:t>ce with psychiatric and medical expertise and advice.</w:t>
      </w:r>
    </w:p>
    <w:p w14:paraId="728F6A01" w14:textId="055E3B47" w:rsidR="003E4B4C" w:rsidRPr="00FA57F3" w:rsidRDefault="003E4B4C" w:rsidP="00964150">
      <w:pPr>
        <w:jc w:val="both"/>
        <w:rPr>
          <w:rFonts w:ascii="Arimo" w:hAnsi="Arimo" w:cs="Arimo"/>
          <w:bCs/>
          <w:sz w:val="22"/>
          <w:szCs w:val="22"/>
        </w:rPr>
      </w:pPr>
    </w:p>
    <w:p w14:paraId="4B332264" w14:textId="77777777" w:rsidR="003E4B4C" w:rsidRPr="00FA57F3" w:rsidRDefault="003E4B4C" w:rsidP="00964150">
      <w:pPr>
        <w:jc w:val="both"/>
        <w:textAlignment w:val="auto"/>
        <w:rPr>
          <w:rFonts w:ascii="Arimo" w:hAnsi="Arimo" w:cs="Arimo"/>
          <w:b/>
          <w:bCs/>
          <w:sz w:val="22"/>
          <w:szCs w:val="22"/>
          <w:u w:val="single"/>
        </w:rPr>
      </w:pPr>
      <w:r w:rsidRPr="00FA57F3">
        <w:rPr>
          <w:rFonts w:ascii="Arimo" w:hAnsi="Arimo" w:cs="Arimo"/>
          <w:b/>
          <w:bCs/>
          <w:sz w:val="22"/>
          <w:szCs w:val="22"/>
          <w:u w:val="single"/>
        </w:rPr>
        <w:t>KEY RESPONSIBILITIES</w:t>
      </w:r>
    </w:p>
    <w:p w14:paraId="03BB2768" w14:textId="77777777" w:rsidR="003E4B4C" w:rsidRPr="00FA57F3" w:rsidRDefault="003E4B4C" w:rsidP="00964150">
      <w:pPr>
        <w:rPr>
          <w:rFonts w:ascii="Arimo" w:hAnsi="Arimo" w:cs="Arimo"/>
          <w:b/>
          <w:sz w:val="22"/>
          <w:szCs w:val="22"/>
        </w:rPr>
      </w:pPr>
      <w:r w:rsidRPr="00FA57F3">
        <w:rPr>
          <w:rFonts w:ascii="Arimo" w:hAnsi="Arimo" w:cs="Arimo"/>
          <w:b/>
          <w:sz w:val="22"/>
          <w:szCs w:val="22"/>
        </w:rPr>
        <w:t>Leadership and Engagement</w:t>
      </w:r>
    </w:p>
    <w:p w14:paraId="3DE3796D" w14:textId="397262DA" w:rsidR="003E4B4C" w:rsidRPr="00FA57F3" w:rsidRDefault="003E4B4C" w:rsidP="00DB2B8C">
      <w:pPr>
        <w:numPr>
          <w:ilvl w:val="0"/>
          <w:numId w:val="11"/>
        </w:numPr>
        <w:overflowPunct/>
        <w:autoSpaceDE/>
        <w:adjustRightInd/>
        <w:ind w:left="360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act as a role model clinically leading staff within the </w:t>
      </w:r>
      <w:r w:rsidR="00F523A0" w:rsidRPr="00FA57F3">
        <w:rPr>
          <w:rFonts w:ascii="Arimo" w:hAnsi="Arimo" w:cs="Arimo"/>
          <w:sz w:val="22"/>
          <w:szCs w:val="22"/>
        </w:rPr>
        <w:t>hub</w:t>
      </w:r>
      <w:r w:rsidRPr="00FA57F3">
        <w:rPr>
          <w:rFonts w:ascii="Arimo" w:hAnsi="Arimo" w:cs="Arimo"/>
          <w:sz w:val="22"/>
          <w:szCs w:val="22"/>
        </w:rPr>
        <w:t xml:space="preserve"> and community service and providing strategic support for the </w:t>
      </w:r>
      <w:r w:rsidR="00C72A0C" w:rsidRPr="00FA57F3">
        <w:rPr>
          <w:rFonts w:ascii="Arimo" w:hAnsi="Arimo" w:cs="Arimo"/>
          <w:sz w:val="22"/>
          <w:szCs w:val="22"/>
        </w:rPr>
        <w:t xml:space="preserve">Head of Operations / Deputy Head of Operations </w:t>
      </w:r>
      <w:r w:rsidRPr="00FA57F3">
        <w:rPr>
          <w:rFonts w:ascii="Arimo" w:hAnsi="Arimo" w:cs="Arimo"/>
          <w:sz w:val="22"/>
          <w:szCs w:val="22"/>
        </w:rPr>
        <w:t>in relation to service provision, policy</w:t>
      </w:r>
      <w:r w:rsidR="00C428CE" w:rsidRPr="00FA57F3">
        <w:rPr>
          <w:rFonts w:ascii="Arimo" w:hAnsi="Arimo" w:cs="Arimo"/>
          <w:sz w:val="22"/>
          <w:szCs w:val="22"/>
        </w:rPr>
        <w:t>,</w:t>
      </w:r>
      <w:r w:rsidRPr="00FA57F3">
        <w:rPr>
          <w:rFonts w:ascii="Arimo" w:hAnsi="Arimo" w:cs="Arimo"/>
          <w:sz w:val="22"/>
          <w:szCs w:val="22"/>
        </w:rPr>
        <w:t xml:space="preserve"> and practices. </w:t>
      </w:r>
    </w:p>
    <w:p w14:paraId="1A781927" w14:textId="75B1D877" w:rsidR="003E4B4C" w:rsidRPr="00FA57F3" w:rsidRDefault="003E4B4C" w:rsidP="00DB2B8C">
      <w:pPr>
        <w:numPr>
          <w:ilvl w:val="0"/>
          <w:numId w:val="11"/>
        </w:numPr>
        <w:overflowPunct/>
        <w:autoSpaceDE/>
        <w:adjustRightInd/>
        <w:ind w:left="360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demonstrate a working knowledge and understanding of the Charity, its priorities, people, communities</w:t>
      </w:r>
      <w:r w:rsidR="00905F7D" w:rsidRPr="00FA57F3">
        <w:rPr>
          <w:rFonts w:ascii="Arimo" w:hAnsi="Arimo" w:cs="Arimo"/>
          <w:sz w:val="22"/>
          <w:szCs w:val="22"/>
        </w:rPr>
        <w:t>,</w:t>
      </w:r>
      <w:r w:rsidRPr="00FA57F3">
        <w:rPr>
          <w:rFonts w:ascii="Arimo" w:hAnsi="Arimo" w:cs="Arimo"/>
          <w:sz w:val="22"/>
          <w:szCs w:val="22"/>
        </w:rPr>
        <w:t xml:space="preserve"> and services and promote its Vision, Mission and Values to staff and other stakeholders.  </w:t>
      </w:r>
    </w:p>
    <w:p w14:paraId="6337B40F" w14:textId="77777777" w:rsidR="00905F7D" w:rsidRPr="00FA57F3" w:rsidRDefault="00905F7D" w:rsidP="00964150">
      <w:pPr>
        <w:rPr>
          <w:rFonts w:ascii="Arimo" w:hAnsi="Arimo" w:cs="Arimo"/>
          <w:b/>
          <w:sz w:val="22"/>
          <w:szCs w:val="22"/>
        </w:rPr>
      </w:pPr>
    </w:p>
    <w:p w14:paraId="0CB2B0AB" w14:textId="42CA3A9F" w:rsidR="003E4B4C" w:rsidRPr="00FA57F3" w:rsidRDefault="003E4B4C" w:rsidP="00964150">
      <w:pPr>
        <w:rPr>
          <w:rFonts w:ascii="Arimo" w:hAnsi="Arimo" w:cs="Arimo"/>
          <w:b/>
          <w:sz w:val="22"/>
          <w:szCs w:val="22"/>
        </w:rPr>
      </w:pPr>
      <w:r w:rsidRPr="00FA57F3">
        <w:rPr>
          <w:rFonts w:ascii="Arimo" w:hAnsi="Arimo" w:cs="Arimo"/>
          <w:b/>
          <w:sz w:val="22"/>
          <w:szCs w:val="22"/>
        </w:rPr>
        <w:t xml:space="preserve">Service Provision </w:t>
      </w:r>
    </w:p>
    <w:p w14:paraId="5C56397C" w14:textId="501B8401" w:rsidR="003E4B4C" w:rsidRPr="00FA57F3" w:rsidRDefault="003E4B4C" w:rsidP="00905F7D">
      <w:pPr>
        <w:pStyle w:val="ListParagraph"/>
        <w:numPr>
          <w:ilvl w:val="0"/>
          <w:numId w:val="13"/>
        </w:numPr>
        <w:ind w:left="360"/>
        <w:jc w:val="both"/>
        <w:textAlignment w:val="auto"/>
        <w:rPr>
          <w:rFonts w:ascii="Arimo" w:hAnsi="Arimo" w:cs="Arimo"/>
          <w:bCs/>
          <w:sz w:val="22"/>
          <w:szCs w:val="22"/>
        </w:rPr>
      </w:pPr>
      <w:r w:rsidRPr="00FA57F3">
        <w:rPr>
          <w:rFonts w:ascii="Arimo" w:hAnsi="Arimo" w:cs="Arimo"/>
          <w:bCs/>
          <w:sz w:val="22"/>
          <w:szCs w:val="22"/>
        </w:rPr>
        <w:t xml:space="preserve">To be clinically responsible for the management of patients </w:t>
      </w:r>
      <w:r w:rsidR="001627C4" w:rsidRPr="00FA57F3">
        <w:rPr>
          <w:rFonts w:ascii="Arimo" w:hAnsi="Arimo" w:cs="Arimo"/>
          <w:bCs/>
          <w:sz w:val="22"/>
          <w:szCs w:val="22"/>
        </w:rPr>
        <w:t xml:space="preserve">referred or discussed at </w:t>
      </w:r>
      <w:r w:rsidRPr="00FA57F3">
        <w:rPr>
          <w:rFonts w:ascii="Arimo" w:hAnsi="Arimo" w:cs="Arimo"/>
          <w:bCs/>
          <w:sz w:val="22"/>
          <w:szCs w:val="22"/>
        </w:rPr>
        <w:t xml:space="preserve">a local </w:t>
      </w:r>
      <w:r w:rsidR="00B10B79" w:rsidRPr="00FA57F3">
        <w:rPr>
          <w:rFonts w:ascii="Arimo" w:hAnsi="Arimo" w:cs="Arimo"/>
          <w:bCs/>
          <w:sz w:val="22"/>
          <w:szCs w:val="22"/>
        </w:rPr>
        <w:t xml:space="preserve">hub </w:t>
      </w:r>
      <w:r w:rsidRPr="00FA57F3">
        <w:rPr>
          <w:rFonts w:ascii="Arimo" w:hAnsi="Arimo" w:cs="Arimo"/>
          <w:bCs/>
          <w:sz w:val="22"/>
          <w:szCs w:val="22"/>
        </w:rPr>
        <w:t>level</w:t>
      </w:r>
      <w:r w:rsidR="00905F7D" w:rsidRPr="00FA57F3">
        <w:rPr>
          <w:rFonts w:ascii="Arimo" w:hAnsi="Arimo" w:cs="Arimo"/>
          <w:bCs/>
          <w:sz w:val="22"/>
          <w:szCs w:val="22"/>
        </w:rPr>
        <w:t>.</w:t>
      </w:r>
    </w:p>
    <w:p w14:paraId="52954085" w14:textId="4EFB71A9" w:rsidR="003E4B4C" w:rsidRPr="00FA57F3" w:rsidRDefault="003E4B4C" w:rsidP="00905F7D">
      <w:pPr>
        <w:pStyle w:val="BodyText2"/>
        <w:numPr>
          <w:ilvl w:val="0"/>
          <w:numId w:val="14"/>
        </w:numPr>
        <w:tabs>
          <w:tab w:val="left" w:pos="720"/>
        </w:tabs>
        <w:overflowPunct/>
        <w:autoSpaceDE/>
        <w:adjustRightInd/>
        <w:ind w:left="360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bCs/>
          <w:sz w:val="22"/>
          <w:szCs w:val="22"/>
        </w:rPr>
        <w:t xml:space="preserve">To provide and contribute to the development of highly specialist </w:t>
      </w:r>
      <w:r w:rsidR="001627C4" w:rsidRPr="00FA57F3">
        <w:rPr>
          <w:rFonts w:ascii="Arimo" w:hAnsi="Arimo" w:cs="Arimo"/>
          <w:bCs/>
          <w:sz w:val="22"/>
          <w:szCs w:val="22"/>
        </w:rPr>
        <w:t>formulation</w:t>
      </w:r>
      <w:r w:rsidRPr="00FA57F3">
        <w:rPr>
          <w:rFonts w:ascii="Arimo" w:hAnsi="Arimo" w:cs="Arimo"/>
          <w:bCs/>
          <w:sz w:val="22"/>
          <w:szCs w:val="22"/>
        </w:rPr>
        <w:t xml:space="preserve"> to inform consultation, diagnosis</w:t>
      </w:r>
      <w:r w:rsidR="001627C4" w:rsidRPr="00FA57F3">
        <w:rPr>
          <w:rFonts w:ascii="Arimo" w:hAnsi="Arimo" w:cs="Arimo"/>
          <w:bCs/>
          <w:sz w:val="22"/>
          <w:szCs w:val="22"/>
        </w:rPr>
        <w:t xml:space="preserve">, treatment options including </w:t>
      </w:r>
      <w:r w:rsidR="00EE1E5E" w:rsidRPr="00FA57F3">
        <w:rPr>
          <w:rFonts w:ascii="Arimo" w:hAnsi="Arimo" w:cs="Arimo"/>
          <w:bCs/>
          <w:sz w:val="22"/>
          <w:szCs w:val="22"/>
        </w:rPr>
        <w:t>out with</w:t>
      </w:r>
      <w:r w:rsidR="001627C4" w:rsidRPr="00FA57F3">
        <w:rPr>
          <w:rFonts w:ascii="Arimo" w:hAnsi="Arimo" w:cs="Arimo"/>
          <w:bCs/>
          <w:sz w:val="22"/>
          <w:szCs w:val="22"/>
        </w:rPr>
        <w:t xml:space="preserve"> the charity</w:t>
      </w:r>
      <w:r w:rsidR="00B10B79" w:rsidRPr="00FA57F3">
        <w:rPr>
          <w:rFonts w:ascii="Arimo" w:hAnsi="Arimo" w:cs="Arimo"/>
          <w:bCs/>
          <w:sz w:val="22"/>
          <w:szCs w:val="22"/>
        </w:rPr>
        <w:t xml:space="preserve">. </w:t>
      </w:r>
      <w:r w:rsidR="00EE1E5E" w:rsidRPr="00FA57F3">
        <w:rPr>
          <w:rFonts w:ascii="Arimo" w:hAnsi="Arimo" w:cs="Arimo"/>
          <w:bCs/>
          <w:sz w:val="22"/>
          <w:szCs w:val="22"/>
        </w:rPr>
        <w:t xml:space="preserve">To ensure discharges are safely planned by the IDT. </w:t>
      </w:r>
      <w:r w:rsidR="00B10B79" w:rsidRPr="00FA57F3">
        <w:rPr>
          <w:rFonts w:ascii="Arimo" w:hAnsi="Arimo" w:cs="Arimo"/>
          <w:bCs/>
          <w:sz w:val="22"/>
          <w:szCs w:val="22"/>
        </w:rPr>
        <w:t xml:space="preserve">To pay particular attention to risk assessment and management by professionals and ensure safeguarding awareness </w:t>
      </w:r>
      <w:r w:rsidR="00EE1E5E" w:rsidRPr="00FA57F3">
        <w:rPr>
          <w:rFonts w:ascii="Arimo" w:hAnsi="Arimo" w:cs="Arimo"/>
          <w:bCs/>
          <w:sz w:val="22"/>
          <w:szCs w:val="22"/>
        </w:rPr>
        <w:t>within</w:t>
      </w:r>
      <w:r w:rsidR="00B10B79" w:rsidRPr="00FA57F3">
        <w:rPr>
          <w:rFonts w:ascii="Arimo" w:hAnsi="Arimo" w:cs="Arimo"/>
          <w:bCs/>
          <w:sz w:val="22"/>
          <w:szCs w:val="22"/>
        </w:rPr>
        <w:t xml:space="preserve"> the team.</w:t>
      </w:r>
    </w:p>
    <w:p w14:paraId="1AB33CDD" w14:textId="41917B93" w:rsidR="003E4B4C" w:rsidRPr="00FA57F3" w:rsidRDefault="003E4B4C" w:rsidP="00905F7D">
      <w:pPr>
        <w:pStyle w:val="BodyTextIndent"/>
        <w:numPr>
          <w:ilvl w:val="0"/>
          <w:numId w:val="14"/>
        </w:numPr>
        <w:overflowPunct/>
        <w:autoSpaceDE/>
        <w:adjustRightInd/>
        <w:ind w:left="360"/>
        <w:jc w:val="left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contribute to the development of processes of assessment, treatment</w:t>
      </w:r>
      <w:r w:rsidR="00905F7D" w:rsidRPr="00FA57F3">
        <w:rPr>
          <w:rFonts w:ascii="Arimo" w:hAnsi="Arimo" w:cs="Arimo"/>
          <w:sz w:val="22"/>
          <w:szCs w:val="22"/>
        </w:rPr>
        <w:t>,</w:t>
      </w:r>
      <w:r w:rsidRPr="00FA57F3">
        <w:rPr>
          <w:rFonts w:ascii="Arimo" w:hAnsi="Arimo" w:cs="Arimo"/>
          <w:sz w:val="22"/>
          <w:szCs w:val="22"/>
        </w:rPr>
        <w:t xml:space="preserve"> and discharge to demonstrate </w:t>
      </w:r>
      <w:r w:rsidR="001627C4" w:rsidRPr="00FA57F3">
        <w:rPr>
          <w:rFonts w:ascii="Arimo" w:hAnsi="Arimo" w:cs="Arimo"/>
          <w:sz w:val="22"/>
          <w:szCs w:val="22"/>
        </w:rPr>
        <w:t>clinical e</w:t>
      </w:r>
      <w:r w:rsidRPr="00FA57F3">
        <w:rPr>
          <w:rFonts w:ascii="Arimo" w:hAnsi="Arimo" w:cs="Arimo"/>
          <w:sz w:val="22"/>
          <w:szCs w:val="22"/>
        </w:rPr>
        <w:t>fficacy and to take responsibility for ensuring professional accountability.</w:t>
      </w:r>
    </w:p>
    <w:p w14:paraId="6CD7A622" w14:textId="242FCD36" w:rsidR="00865F07" w:rsidRPr="00FA57F3" w:rsidRDefault="003E4B4C" w:rsidP="00905F7D">
      <w:pPr>
        <w:pStyle w:val="BodyTextIndent"/>
        <w:numPr>
          <w:ilvl w:val="0"/>
          <w:numId w:val="14"/>
        </w:numPr>
        <w:overflowPunct/>
        <w:autoSpaceDE/>
        <w:adjustRightInd/>
        <w:ind w:left="360"/>
        <w:jc w:val="left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lastRenderedPageBreak/>
        <w:t xml:space="preserve">To provide </w:t>
      </w:r>
      <w:r w:rsidR="00EE1E5E" w:rsidRPr="00FA57F3">
        <w:rPr>
          <w:rFonts w:ascii="Arimo" w:hAnsi="Arimo" w:cs="Arimo"/>
          <w:sz w:val="22"/>
          <w:szCs w:val="22"/>
        </w:rPr>
        <w:t xml:space="preserve">secondary psychiatric assessment where time in job plan allows for this or supervise secondary assessments by a </w:t>
      </w:r>
      <w:r w:rsidR="00BA2772" w:rsidRPr="00FA57F3">
        <w:rPr>
          <w:rFonts w:ascii="Arimo" w:hAnsi="Arimo" w:cs="Arimo"/>
          <w:sz w:val="22"/>
          <w:szCs w:val="22"/>
        </w:rPr>
        <w:t>non-consultant</w:t>
      </w:r>
      <w:r w:rsidR="00EE1E5E" w:rsidRPr="00FA57F3">
        <w:rPr>
          <w:rFonts w:ascii="Arimo" w:hAnsi="Arimo" w:cs="Arimo"/>
          <w:sz w:val="22"/>
          <w:szCs w:val="22"/>
        </w:rPr>
        <w:t xml:space="preserve"> psychiatrist</w:t>
      </w:r>
      <w:r w:rsidR="00865F07" w:rsidRPr="00FA57F3">
        <w:rPr>
          <w:rFonts w:ascii="Arimo" w:hAnsi="Arimo" w:cs="Arimo"/>
          <w:sz w:val="22"/>
          <w:szCs w:val="22"/>
        </w:rPr>
        <w:t>.</w:t>
      </w:r>
    </w:p>
    <w:p w14:paraId="27147968" w14:textId="30571A8A" w:rsidR="003E4B4C" w:rsidRPr="00FA57F3" w:rsidRDefault="003E4B4C" w:rsidP="00905F7D">
      <w:pPr>
        <w:pStyle w:val="BodyTextIndent"/>
        <w:numPr>
          <w:ilvl w:val="0"/>
          <w:numId w:val="14"/>
        </w:numPr>
        <w:overflowPunct/>
        <w:autoSpaceDE/>
        <w:adjustRightInd/>
        <w:ind w:left="360"/>
        <w:jc w:val="left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provide specialist advice guidance and consultation to other professionals both within the multidisciplinary team and externally.</w:t>
      </w:r>
    </w:p>
    <w:p w14:paraId="3D139F32" w14:textId="3E88E102" w:rsidR="003E4B4C" w:rsidRPr="00FA57F3" w:rsidRDefault="003E4B4C" w:rsidP="00905F7D">
      <w:pPr>
        <w:numPr>
          <w:ilvl w:val="0"/>
          <w:numId w:val="14"/>
        </w:numPr>
        <w:ind w:left="360"/>
        <w:jc w:val="both"/>
        <w:textAlignment w:val="auto"/>
        <w:rPr>
          <w:rFonts w:ascii="Arimo" w:hAnsi="Arimo" w:cs="Arimo"/>
          <w:bCs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participate in clinical audit and review of outcomes working towards achievement of national and local performance management targets.</w:t>
      </w:r>
    </w:p>
    <w:p w14:paraId="0A56EF80" w14:textId="32FA1362" w:rsidR="003E4B4C" w:rsidRPr="00FA57F3" w:rsidRDefault="003E4B4C" w:rsidP="00905F7D">
      <w:pPr>
        <w:pStyle w:val="BodyTextIndent"/>
        <w:numPr>
          <w:ilvl w:val="0"/>
          <w:numId w:val="14"/>
        </w:numPr>
        <w:overflowPunct/>
        <w:autoSpaceDE/>
        <w:adjustRightInd/>
        <w:ind w:left="360"/>
        <w:jc w:val="left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</w:t>
      </w:r>
      <w:r w:rsidR="00865F07" w:rsidRPr="00FA57F3">
        <w:rPr>
          <w:rFonts w:ascii="Arimo" w:hAnsi="Arimo" w:cs="Arimo"/>
          <w:sz w:val="22"/>
          <w:szCs w:val="22"/>
        </w:rPr>
        <w:t>contribute on</w:t>
      </w:r>
      <w:r w:rsidRPr="00FA57F3">
        <w:rPr>
          <w:rFonts w:ascii="Arimo" w:hAnsi="Arimo" w:cs="Arimo"/>
          <w:sz w:val="22"/>
          <w:szCs w:val="22"/>
        </w:rPr>
        <w:t xml:space="preserve"> risk assessment and risk management for individual clients and to provide advice to other professionals</w:t>
      </w:r>
      <w:r w:rsidR="00865F07" w:rsidRPr="00FA57F3">
        <w:rPr>
          <w:rFonts w:ascii="Arimo" w:hAnsi="Arimo" w:cs="Arimo"/>
          <w:sz w:val="22"/>
          <w:szCs w:val="22"/>
        </w:rPr>
        <w:t xml:space="preserve"> on </w:t>
      </w:r>
      <w:r w:rsidRPr="00FA57F3">
        <w:rPr>
          <w:rFonts w:ascii="Arimo" w:hAnsi="Arimo" w:cs="Arimo"/>
          <w:sz w:val="22"/>
          <w:szCs w:val="22"/>
        </w:rPr>
        <w:t>risk assessment and risk management.</w:t>
      </w:r>
    </w:p>
    <w:p w14:paraId="442EC5C2" w14:textId="7E696F93" w:rsidR="003E4B4C" w:rsidRPr="00FA57F3" w:rsidRDefault="003E4B4C" w:rsidP="00905F7D">
      <w:pPr>
        <w:pStyle w:val="BodyTextIndent"/>
        <w:numPr>
          <w:ilvl w:val="0"/>
          <w:numId w:val="14"/>
        </w:numPr>
        <w:overflowPunct/>
        <w:autoSpaceDE/>
        <w:adjustRightInd/>
        <w:ind w:left="360"/>
        <w:jc w:val="left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contribute to </w:t>
      </w:r>
      <w:r w:rsidR="0047121B" w:rsidRPr="00FA57F3">
        <w:rPr>
          <w:rFonts w:ascii="Arimo" w:hAnsi="Arimo" w:cs="Arimo"/>
          <w:sz w:val="22"/>
          <w:szCs w:val="22"/>
        </w:rPr>
        <w:t>inter</w:t>
      </w:r>
      <w:r w:rsidRPr="00FA57F3">
        <w:rPr>
          <w:rFonts w:ascii="Arimo" w:hAnsi="Arimo" w:cs="Arimo"/>
          <w:sz w:val="22"/>
          <w:szCs w:val="22"/>
        </w:rPr>
        <w:t xml:space="preserve">disciplinary treatment planning within the </w:t>
      </w:r>
      <w:r w:rsidR="0047121B" w:rsidRPr="00FA57F3">
        <w:rPr>
          <w:rFonts w:ascii="Arimo" w:hAnsi="Arimo" w:cs="Arimo"/>
          <w:sz w:val="22"/>
          <w:szCs w:val="22"/>
        </w:rPr>
        <w:t xml:space="preserve">hub </w:t>
      </w:r>
      <w:r w:rsidRPr="00FA57F3">
        <w:rPr>
          <w:rFonts w:ascii="Arimo" w:hAnsi="Arimo" w:cs="Arimo"/>
          <w:sz w:val="22"/>
          <w:szCs w:val="22"/>
        </w:rPr>
        <w:t>and liaise with external clinicians as appropriate.</w:t>
      </w:r>
    </w:p>
    <w:p w14:paraId="4A2720C8" w14:textId="5A2175DE" w:rsidR="005E3C85" w:rsidRPr="00FA57F3" w:rsidRDefault="005E3C85" w:rsidP="00964150">
      <w:pPr>
        <w:pStyle w:val="BodyTextIndent"/>
        <w:overflowPunct/>
        <w:autoSpaceDE/>
        <w:adjustRightInd/>
        <w:ind w:left="720"/>
        <w:jc w:val="left"/>
        <w:textAlignment w:val="auto"/>
        <w:rPr>
          <w:rFonts w:ascii="Arimo" w:hAnsi="Arimo" w:cs="Arimo"/>
          <w:b/>
          <w:sz w:val="22"/>
          <w:szCs w:val="22"/>
        </w:rPr>
      </w:pPr>
    </w:p>
    <w:p w14:paraId="377AD734" w14:textId="08FDABE6" w:rsidR="003E4B4C" w:rsidRPr="00FA57F3" w:rsidRDefault="003E4B4C" w:rsidP="00905F7D">
      <w:pPr>
        <w:pStyle w:val="BodyTextIndent"/>
        <w:overflowPunct/>
        <w:autoSpaceDE/>
        <w:adjustRightInd/>
        <w:ind w:left="0"/>
        <w:jc w:val="left"/>
        <w:textAlignment w:val="auto"/>
        <w:rPr>
          <w:rFonts w:ascii="Arimo" w:hAnsi="Arimo" w:cs="Arimo"/>
          <w:b/>
          <w:sz w:val="22"/>
          <w:szCs w:val="22"/>
        </w:rPr>
      </w:pPr>
      <w:r w:rsidRPr="00FA57F3">
        <w:rPr>
          <w:rFonts w:ascii="Arimo" w:hAnsi="Arimo" w:cs="Arimo"/>
          <w:b/>
          <w:sz w:val="22"/>
          <w:szCs w:val="22"/>
        </w:rPr>
        <w:t>Service Development</w:t>
      </w:r>
    </w:p>
    <w:p w14:paraId="4ADF34E2" w14:textId="39C1791B" w:rsidR="003E4B4C" w:rsidRPr="00FA57F3" w:rsidRDefault="003E4B4C" w:rsidP="00905F7D">
      <w:pPr>
        <w:pStyle w:val="BodyText2"/>
        <w:numPr>
          <w:ilvl w:val="0"/>
          <w:numId w:val="14"/>
        </w:numPr>
        <w:tabs>
          <w:tab w:val="left" w:pos="720"/>
        </w:tabs>
        <w:overflowPunct/>
        <w:autoSpaceDE/>
        <w:adjustRightInd/>
        <w:ind w:left="360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contribute to the planning, development and delivery of high quality and cost effective </w:t>
      </w:r>
      <w:r w:rsidR="00B83516" w:rsidRPr="00FA57F3">
        <w:rPr>
          <w:rFonts w:ascii="Arimo" w:hAnsi="Arimo" w:cs="Arimo"/>
          <w:sz w:val="22"/>
          <w:szCs w:val="22"/>
        </w:rPr>
        <w:t xml:space="preserve">residential </w:t>
      </w:r>
      <w:r w:rsidRPr="00FA57F3">
        <w:rPr>
          <w:rFonts w:ascii="Arimo" w:hAnsi="Arimo" w:cs="Arimo"/>
          <w:sz w:val="22"/>
          <w:szCs w:val="22"/>
        </w:rPr>
        <w:t xml:space="preserve">mental health services for the </w:t>
      </w:r>
      <w:r w:rsidR="00625C62" w:rsidRPr="00FA57F3">
        <w:rPr>
          <w:rFonts w:ascii="Arimo" w:hAnsi="Arimo" w:cs="Arimo"/>
          <w:sz w:val="22"/>
          <w:szCs w:val="22"/>
        </w:rPr>
        <w:t xml:space="preserve">residential </w:t>
      </w:r>
      <w:r w:rsidRPr="00FA57F3">
        <w:rPr>
          <w:rFonts w:ascii="Arimo" w:hAnsi="Arimo" w:cs="Arimo"/>
          <w:sz w:val="22"/>
          <w:szCs w:val="22"/>
        </w:rPr>
        <w:t>centre.</w:t>
      </w:r>
    </w:p>
    <w:p w14:paraId="6FFCAEE5" w14:textId="5854C836" w:rsidR="003E4B4C" w:rsidRPr="00FA57F3" w:rsidRDefault="003E4B4C" w:rsidP="00905F7D">
      <w:pPr>
        <w:pStyle w:val="BodyText2"/>
        <w:numPr>
          <w:ilvl w:val="0"/>
          <w:numId w:val="14"/>
        </w:numPr>
        <w:tabs>
          <w:tab w:val="left" w:pos="720"/>
        </w:tabs>
        <w:overflowPunct/>
        <w:autoSpaceDE/>
        <w:adjustRightInd/>
        <w:ind w:left="360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Contribute to the development of coherent clinical pathways which integrate </w:t>
      </w:r>
      <w:r w:rsidR="005A56C6" w:rsidRPr="00FA57F3">
        <w:rPr>
          <w:rFonts w:ascii="Arimo" w:hAnsi="Arimo" w:cs="Arimo"/>
          <w:sz w:val="22"/>
          <w:szCs w:val="22"/>
        </w:rPr>
        <w:t xml:space="preserve">digital, outpatient, community, and residential </w:t>
      </w:r>
      <w:r w:rsidRPr="00FA57F3">
        <w:rPr>
          <w:rFonts w:ascii="Arimo" w:hAnsi="Arimo" w:cs="Arimo"/>
          <w:sz w:val="22"/>
          <w:szCs w:val="22"/>
        </w:rPr>
        <w:t>provision.</w:t>
      </w:r>
    </w:p>
    <w:p w14:paraId="2D8C1376" w14:textId="77777777" w:rsidR="00625C62" w:rsidRPr="00FA57F3" w:rsidRDefault="00625C62" w:rsidP="00964150">
      <w:pPr>
        <w:jc w:val="both"/>
        <w:rPr>
          <w:rFonts w:ascii="Arimo" w:hAnsi="Arimo" w:cs="Arimo"/>
          <w:bCs/>
          <w:sz w:val="22"/>
          <w:szCs w:val="22"/>
        </w:rPr>
      </w:pPr>
    </w:p>
    <w:p w14:paraId="3A28D7B3" w14:textId="77777777" w:rsidR="003E4B4C" w:rsidRPr="00FA57F3" w:rsidRDefault="003E4B4C" w:rsidP="00964150">
      <w:pPr>
        <w:pStyle w:val="ListParagraph"/>
        <w:ind w:left="0"/>
        <w:jc w:val="both"/>
        <w:rPr>
          <w:rFonts w:ascii="Arimo" w:hAnsi="Arimo" w:cs="Arimo"/>
          <w:b/>
          <w:bCs/>
          <w:sz w:val="22"/>
          <w:szCs w:val="22"/>
        </w:rPr>
      </w:pPr>
      <w:r w:rsidRPr="00FA57F3">
        <w:rPr>
          <w:rFonts w:ascii="Arimo" w:hAnsi="Arimo" w:cs="Arimo"/>
          <w:b/>
          <w:bCs/>
          <w:sz w:val="22"/>
          <w:szCs w:val="22"/>
        </w:rPr>
        <w:t>Governance</w:t>
      </w:r>
    </w:p>
    <w:p w14:paraId="148CB11A" w14:textId="4EBC8D69" w:rsidR="003E4B4C" w:rsidRPr="00FA57F3" w:rsidRDefault="003E4B4C" w:rsidP="00DB2B8C">
      <w:pPr>
        <w:numPr>
          <w:ilvl w:val="0"/>
          <w:numId w:val="16"/>
        </w:numPr>
        <w:overflowPunct/>
        <w:autoSpaceDE/>
        <w:adjustRightInd/>
        <w:ind w:left="360"/>
        <w:jc w:val="both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maintain professional registration with </w:t>
      </w:r>
      <w:r w:rsidR="00E01BD5" w:rsidRPr="00FA57F3">
        <w:rPr>
          <w:rFonts w:ascii="Arimo" w:hAnsi="Arimo" w:cs="Arimo"/>
          <w:sz w:val="22"/>
          <w:szCs w:val="22"/>
        </w:rPr>
        <w:t xml:space="preserve">relevant nation such as </w:t>
      </w:r>
      <w:r w:rsidRPr="00FA57F3">
        <w:rPr>
          <w:rFonts w:ascii="Arimo" w:hAnsi="Arimo" w:cs="Arimo"/>
          <w:sz w:val="22"/>
          <w:szCs w:val="22"/>
        </w:rPr>
        <w:t>the General Medical Council</w:t>
      </w:r>
      <w:r w:rsidR="005E3C85" w:rsidRPr="00FA57F3">
        <w:rPr>
          <w:rFonts w:ascii="Arimo" w:hAnsi="Arimo" w:cs="Arimo"/>
          <w:sz w:val="22"/>
          <w:szCs w:val="22"/>
        </w:rPr>
        <w:t>,</w:t>
      </w:r>
      <w:r w:rsidRPr="00FA57F3">
        <w:rPr>
          <w:rFonts w:ascii="Arimo" w:hAnsi="Arimo" w:cs="Arimo"/>
          <w:sz w:val="22"/>
          <w:szCs w:val="22"/>
        </w:rPr>
        <w:t xml:space="preserve"> Mental Health Act Section 12 (2) approval and to abide by professional codes of conduct</w:t>
      </w:r>
      <w:r w:rsidR="00862184" w:rsidRPr="00FA57F3">
        <w:rPr>
          <w:rFonts w:ascii="Arimo" w:hAnsi="Arimo" w:cs="Arimo"/>
          <w:sz w:val="22"/>
          <w:szCs w:val="22"/>
        </w:rPr>
        <w:t>, or equivalent for relevant jurisdiction</w:t>
      </w:r>
      <w:r w:rsidRPr="00FA57F3">
        <w:rPr>
          <w:rFonts w:ascii="Arimo" w:hAnsi="Arimo" w:cs="Arimo"/>
          <w:sz w:val="22"/>
          <w:szCs w:val="22"/>
        </w:rPr>
        <w:t>.</w:t>
      </w:r>
    </w:p>
    <w:p w14:paraId="42A62F46" w14:textId="34062FF6" w:rsidR="001171E1" w:rsidRPr="00FA57F3" w:rsidRDefault="003E4B4C" w:rsidP="00776E89">
      <w:pPr>
        <w:numPr>
          <w:ilvl w:val="0"/>
          <w:numId w:val="16"/>
        </w:numPr>
        <w:overflowPunct/>
        <w:autoSpaceDE/>
        <w:adjustRightInd/>
        <w:ind w:left="360"/>
        <w:jc w:val="both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participate annually in a job plan review with the </w:t>
      </w:r>
      <w:r w:rsidR="005E3C85" w:rsidRPr="00FA57F3">
        <w:rPr>
          <w:rFonts w:ascii="Arimo" w:hAnsi="Arimo" w:cs="Arimo"/>
          <w:sz w:val="22"/>
          <w:szCs w:val="22"/>
        </w:rPr>
        <w:t>Hub Heads</w:t>
      </w:r>
      <w:r w:rsidR="00873A8A" w:rsidRPr="00FA57F3">
        <w:rPr>
          <w:rFonts w:ascii="Arimo" w:hAnsi="Arimo" w:cs="Arimo"/>
          <w:sz w:val="22"/>
          <w:szCs w:val="22"/>
        </w:rPr>
        <w:t xml:space="preserve"> </w:t>
      </w:r>
      <w:r w:rsidR="005E3C85" w:rsidRPr="00FA57F3">
        <w:rPr>
          <w:rFonts w:ascii="Arimo" w:hAnsi="Arimo" w:cs="Arimo"/>
          <w:sz w:val="22"/>
          <w:szCs w:val="22"/>
        </w:rPr>
        <w:t>/</w:t>
      </w:r>
      <w:r w:rsidR="00873A8A" w:rsidRPr="00FA57F3">
        <w:rPr>
          <w:rFonts w:ascii="Arimo" w:hAnsi="Arimo" w:cs="Arimo"/>
          <w:sz w:val="22"/>
          <w:szCs w:val="22"/>
        </w:rPr>
        <w:t xml:space="preserve"> </w:t>
      </w:r>
      <w:r w:rsidR="005E3C85" w:rsidRPr="00FA57F3">
        <w:rPr>
          <w:rFonts w:ascii="Arimo" w:hAnsi="Arimo" w:cs="Arimo"/>
          <w:sz w:val="22"/>
          <w:szCs w:val="22"/>
        </w:rPr>
        <w:t>deputy heads a</w:t>
      </w:r>
      <w:r w:rsidRPr="00FA57F3">
        <w:rPr>
          <w:rFonts w:ascii="Arimo" w:hAnsi="Arimo" w:cs="Arimo"/>
          <w:sz w:val="22"/>
          <w:szCs w:val="22"/>
        </w:rPr>
        <w:t>nd the Medical Director.</w:t>
      </w:r>
    </w:p>
    <w:p w14:paraId="3867A1F0" w14:textId="2AFD51E0" w:rsidR="001171E1" w:rsidRPr="00FA57F3" w:rsidRDefault="001171E1" w:rsidP="00776E89">
      <w:pPr>
        <w:numPr>
          <w:ilvl w:val="0"/>
          <w:numId w:val="16"/>
        </w:numPr>
        <w:overflowPunct/>
        <w:autoSpaceDE/>
        <w:adjustRightInd/>
        <w:ind w:left="360"/>
        <w:jc w:val="both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complete medical appraisal annually as required by revalidation and share the outputs with Medical Director.  To ensure preparation for revalidation and maintain Licence to practice.</w:t>
      </w:r>
    </w:p>
    <w:p w14:paraId="1D0E388B" w14:textId="55B3E61C" w:rsidR="001171E1" w:rsidRPr="00FA57F3" w:rsidRDefault="001171E1" w:rsidP="00776E89">
      <w:pPr>
        <w:numPr>
          <w:ilvl w:val="0"/>
          <w:numId w:val="16"/>
        </w:numPr>
        <w:overflowPunct/>
        <w:autoSpaceDE/>
        <w:adjustRightInd/>
        <w:ind w:left="360"/>
        <w:jc w:val="both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be aware of relevant </w:t>
      </w:r>
      <w:proofErr w:type="spellStart"/>
      <w:r w:rsidRPr="00FA57F3">
        <w:rPr>
          <w:rFonts w:ascii="Arimo" w:hAnsi="Arimo" w:cs="Arimo"/>
          <w:sz w:val="22"/>
          <w:szCs w:val="22"/>
        </w:rPr>
        <w:t>RCPsych</w:t>
      </w:r>
      <w:proofErr w:type="spellEnd"/>
      <w:r w:rsidRPr="00FA57F3">
        <w:rPr>
          <w:rFonts w:ascii="Arimo" w:hAnsi="Arimo" w:cs="Arimo"/>
          <w:sz w:val="22"/>
          <w:szCs w:val="22"/>
        </w:rPr>
        <w:t xml:space="preserve"> standards which apply to practice in Combat Stress.</w:t>
      </w:r>
    </w:p>
    <w:p w14:paraId="6C122A12" w14:textId="49751040" w:rsidR="003E4B4C" w:rsidRPr="00FA57F3" w:rsidRDefault="001171E1" w:rsidP="00776E89">
      <w:pPr>
        <w:numPr>
          <w:ilvl w:val="0"/>
          <w:numId w:val="16"/>
        </w:numPr>
        <w:overflowPunct/>
        <w:autoSpaceDE/>
        <w:adjustRightInd/>
        <w:ind w:left="360"/>
        <w:jc w:val="both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If working in other roles in addition to Combat Stress role, to raise any concerns (whether own concerns or concerns raised by other organisations) with the MD at the first opportunity.</w:t>
      </w:r>
    </w:p>
    <w:p w14:paraId="5ADC0DCF" w14:textId="26FCAF7A" w:rsidR="003E4B4C" w:rsidRPr="00FA57F3" w:rsidRDefault="003E4B4C" w:rsidP="00776E89">
      <w:pPr>
        <w:numPr>
          <w:ilvl w:val="0"/>
          <w:numId w:val="16"/>
        </w:numPr>
        <w:overflowPunct/>
        <w:autoSpaceDE/>
        <w:adjustRightInd/>
        <w:ind w:left="360"/>
        <w:jc w:val="both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ensure that the statutory mental health responsibilities of the Charity are carried out.</w:t>
      </w:r>
    </w:p>
    <w:p w14:paraId="7C2FAC89" w14:textId="0069FAA8" w:rsidR="003E4B4C" w:rsidRPr="00FA57F3" w:rsidRDefault="003E4B4C" w:rsidP="00776E89">
      <w:pPr>
        <w:numPr>
          <w:ilvl w:val="0"/>
          <w:numId w:val="16"/>
        </w:numPr>
        <w:ind w:left="360"/>
        <w:contextualSpacing/>
        <w:jc w:val="both"/>
        <w:textAlignment w:val="auto"/>
        <w:rPr>
          <w:rFonts w:ascii="Arimo" w:hAnsi="Arimo" w:cs="Arimo"/>
          <w:bCs/>
          <w:sz w:val="22"/>
          <w:szCs w:val="22"/>
        </w:rPr>
      </w:pPr>
      <w:r w:rsidRPr="00FA57F3">
        <w:rPr>
          <w:rFonts w:ascii="Arimo" w:hAnsi="Arimo" w:cs="Arimo"/>
          <w:bCs/>
          <w:sz w:val="22"/>
          <w:szCs w:val="22"/>
        </w:rPr>
        <w:t xml:space="preserve">To work with the </w:t>
      </w:r>
      <w:r w:rsidR="00C72A0C" w:rsidRPr="00FA57F3">
        <w:rPr>
          <w:rFonts w:ascii="Arimo" w:hAnsi="Arimo" w:cs="Arimo"/>
          <w:sz w:val="22"/>
          <w:szCs w:val="22"/>
        </w:rPr>
        <w:t>Head of Operations / Deputy Head of Operations</w:t>
      </w:r>
      <w:r w:rsidR="00C72A0C" w:rsidRPr="00FA57F3">
        <w:rPr>
          <w:rFonts w:ascii="Arimo" w:hAnsi="Arimo" w:cs="Arimo"/>
          <w:bCs/>
          <w:sz w:val="22"/>
          <w:szCs w:val="22"/>
        </w:rPr>
        <w:t xml:space="preserve"> </w:t>
      </w:r>
      <w:r w:rsidRPr="00FA57F3">
        <w:rPr>
          <w:rFonts w:ascii="Arimo" w:hAnsi="Arimo" w:cs="Arimo"/>
          <w:bCs/>
          <w:sz w:val="22"/>
          <w:szCs w:val="22"/>
        </w:rPr>
        <w:t xml:space="preserve">to ensure that clinical governance structures are adhered to within the multi-disciplinary team.  </w:t>
      </w:r>
      <w:r w:rsidR="00C87FEE" w:rsidRPr="00FA57F3">
        <w:rPr>
          <w:rFonts w:ascii="Arimo" w:hAnsi="Arimo" w:cs="Arimo"/>
          <w:bCs/>
          <w:sz w:val="22"/>
          <w:szCs w:val="22"/>
        </w:rPr>
        <w:t>Support</w:t>
      </w:r>
      <w:r w:rsidRPr="00FA57F3">
        <w:rPr>
          <w:rFonts w:ascii="Arimo" w:hAnsi="Arimo" w:cs="Arimo"/>
          <w:bCs/>
          <w:sz w:val="22"/>
          <w:szCs w:val="22"/>
        </w:rPr>
        <w:t>ing clinical governance meetings at a local level will be shared with consultant psychiatrist colleagues.</w:t>
      </w:r>
    </w:p>
    <w:p w14:paraId="4BFAF775" w14:textId="20D66F0A" w:rsidR="003E4B4C" w:rsidRPr="00FA57F3" w:rsidRDefault="003E4B4C" w:rsidP="00776E89">
      <w:pPr>
        <w:numPr>
          <w:ilvl w:val="0"/>
          <w:numId w:val="16"/>
        </w:numPr>
        <w:ind w:left="360"/>
        <w:contextualSpacing/>
        <w:jc w:val="both"/>
        <w:textAlignment w:val="auto"/>
        <w:rPr>
          <w:rFonts w:ascii="Arimo" w:hAnsi="Arimo" w:cs="Arimo"/>
          <w:bCs/>
          <w:sz w:val="22"/>
          <w:szCs w:val="22"/>
        </w:rPr>
      </w:pPr>
      <w:r w:rsidRPr="00FA57F3">
        <w:rPr>
          <w:rFonts w:ascii="Arimo" w:hAnsi="Arimo" w:cs="Arimo"/>
          <w:bCs/>
          <w:sz w:val="22"/>
          <w:szCs w:val="22"/>
        </w:rPr>
        <w:t>To comply with the Charity’s agreed policies and procedures</w:t>
      </w:r>
      <w:r w:rsidR="005E3C85" w:rsidRPr="00FA57F3">
        <w:rPr>
          <w:rFonts w:ascii="Arimo" w:hAnsi="Arimo" w:cs="Arimo"/>
          <w:bCs/>
          <w:sz w:val="22"/>
          <w:szCs w:val="22"/>
        </w:rPr>
        <w:t xml:space="preserve"> in particular </w:t>
      </w:r>
      <w:r w:rsidR="001171E1" w:rsidRPr="00FA57F3">
        <w:rPr>
          <w:rFonts w:ascii="Arimo" w:hAnsi="Arimo" w:cs="Arimo"/>
          <w:bCs/>
          <w:sz w:val="22"/>
          <w:szCs w:val="22"/>
        </w:rPr>
        <w:t xml:space="preserve">record keeping, </w:t>
      </w:r>
      <w:r w:rsidR="005E3C85" w:rsidRPr="00FA57F3">
        <w:rPr>
          <w:rFonts w:ascii="Arimo" w:hAnsi="Arimo" w:cs="Arimo"/>
          <w:bCs/>
          <w:sz w:val="22"/>
          <w:szCs w:val="22"/>
        </w:rPr>
        <w:t>raising concerns</w:t>
      </w:r>
      <w:r w:rsidR="00776E89" w:rsidRPr="00FA57F3">
        <w:rPr>
          <w:rFonts w:ascii="Arimo" w:hAnsi="Arimo" w:cs="Arimo"/>
          <w:bCs/>
          <w:sz w:val="22"/>
          <w:szCs w:val="22"/>
        </w:rPr>
        <w:t>,</w:t>
      </w:r>
      <w:r w:rsidR="005E3C85" w:rsidRPr="00FA57F3">
        <w:rPr>
          <w:rFonts w:ascii="Arimo" w:hAnsi="Arimo" w:cs="Arimo"/>
          <w:bCs/>
          <w:sz w:val="22"/>
          <w:szCs w:val="22"/>
        </w:rPr>
        <w:t xml:space="preserve"> </w:t>
      </w:r>
      <w:r w:rsidR="000E1FA8" w:rsidRPr="00FA57F3">
        <w:rPr>
          <w:rFonts w:ascii="Arimo" w:hAnsi="Arimo" w:cs="Arimo"/>
          <w:bCs/>
          <w:sz w:val="22"/>
          <w:szCs w:val="22"/>
        </w:rPr>
        <w:t xml:space="preserve">and </w:t>
      </w:r>
      <w:r w:rsidR="005E3C85" w:rsidRPr="00FA57F3">
        <w:rPr>
          <w:rFonts w:ascii="Arimo" w:hAnsi="Arimo" w:cs="Arimo"/>
          <w:bCs/>
          <w:sz w:val="22"/>
          <w:szCs w:val="22"/>
        </w:rPr>
        <w:t>reporting incidents.</w:t>
      </w:r>
    </w:p>
    <w:p w14:paraId="33B16CA3" w14:textId="77777777" w:rsidR="003E4B4C" w:rsidRPr="00FA57F3" w:rsidRDefault="003E4B4C" w:rsidP="00776E89">
      <w:pPr>
        <w:numPr>
          <w:ilvl w:val="0"/>
          <w:numId w:val="16"/>
        </w:numPr>
        <w:ind w:left="360"/>
        <w:contextualSpacing/>
        <w:jc w:val="both"/>
        <w:textAlignment w:val="auto"/>
        <w:rPr>
          <w:rFonts w:ascii="Arimo" w:hAnsi="Arimo" w:cs="Arimo"/>
          <w:bCs/>
          <w:sz w:val="22"/>
          <w:szCs w:val="22"/>
        </w:rPr>
      </w:pPr>
      <w:r w:rsidRPr="00FA57F3">
        <w:rPr>
          <w:rFonts w:ascii="Arimo" w:hAnsi="Arimo" w:cs="Arimo"/>
          <w:bCs/>
          <w:sz w:val="22"/>
          <w:szCs w:val="22"/>
        </w:rPr>
        <w:t>To record clinical activity accurately and comprehensively.</w:t>
      </w:r>
    </w:p>
    <w:p w14:paraId="2794FD1B" w14:textId="1CA93E9B" w:rsidR="003E4B4C" w:rsidRPr="00FA57F3" w:rsidRDefault="003E4B4C" w:rsidP="00776E89">
      <w:pPr>
        <w:numPr>
          <w:ilvl w:val="0"/>
          <w:numId w:val="16"/>
        </w:numPr>
        <w:overflowPunct/>
        <w:autoSpaceDE/>
        <w:adjustRightInd/>
        <w:ind w:left="360"/>
        <w:contextualSpacing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work with the </w:t>
      </w:r>
      <w:r w:rsidR="005E3C85" w:rsidRPr="00FA57F3">
        <w:rPr>
          <w:rFonts w:ascii="Arimo" w:hAnsi="Arimo" w:cs="Arimo"/>
          <w:sz w:val="22"/>
          <w:szCs w:val="22"/>
        </w:rPr>
        <w:t>Head of psychology</w:t>
      </w:r>
      <w:r w:rsidR="000E1FA8" w:rsidRPr="00FA57F3">
        <w:rPr>
          <w:rFonts w:ascii="Arimo" w:hAnsi="Arimo" w:cs="Arimo"/>
          <w:sz w:val="22"/>
          <w:szCs w:val="22"/>
        </w:rPr>
        <w:t xml:space="preserve"> </w:t>
      </w:r>
      <w:r w:rsidR="00625C62" w:rsidRPr="00FA57F3">
        <w:rPr>
          <w:rFonts w:ascii="Arimo" w:hAnsi="Arimo" w:cs="Arimo"/>
          <w:sz w:val="22"/>
          <w:szCs w:val="22"/>
        </w:rPr>
        <w:t>/</w:t>
      </w:r>
      <w:r w:rsidR="000E1FA8" w:rsidRPr="00FA57F3">
        <w:rPr>
          <w:rFonts w:ascii="Arimo" w:hAnsi="Arimo" w:cs="Arimo"/>
          <w:sz w:val="22"/>
          <w:szCs w:val="22"/>
        </w:rPr>
        <w:t xml:space="preserve"> </w:t>
      </w:r>
      <w:r w:rsidR="00625C62" w:rsidRPr="00FA57F3">
        <w:rPr>
          <w:rFonts w:ascii="Arimo" w:hAnsi="Arimo" w:cs="Arimo"/>
          <w:sz w:val="22"/>
          <w:szCs w:val="22"/>
        </w:rPr>
        <w:t>ACD</w:t>
      </w:r>
      <w:r w:rsidR="000E1FA8" w:rsidRPr="00FA57F3">
        <w:rPr>
          <w:rFonts w:ascii="Arimo" w:hAnsi="Arimo" w:cs="Arimo"/>
          <w:sz w:val="22"/>
          <w:szCs w:val="22"/>
        </w:rPr>
        <w:t xml:space="preserve"> </w:t>
      </w:r>
      <w:r w:rsidR="00625C62" w:rsidRPr="00FA57F3">
        <w:rPr>
          <w:rFonts w:ascii="Arimo" w:hAnsi="Arimo" w:cs="Arimo"/>
          <w:sz w:val="22"/>
          <w:szCs w:val="22"/>
        </w:rPr>
        <w:t>/</w:t>
      </w:r>
      <w:r w:rsidR="000E1FA8" w:rsidRPr="00FA57F3">
        <w:rPr>
          <w:rFonts w:ascii="Arimo" w:hAnsi="Arimo" w:cs="Arimo"/>
          <w:sz w:val="22"/>
          <w:szCs w:val="22"/>
        </w:rPr>
        <w:t xml:space="preserve"> </w:t>
      </w:r>
      <w:r w:rsidR="00625C62" w:rsidRPr="00FA57F3">
        <w:rPr>
          <w:rFonts w:ascii="Arimo" w:hAnsi="Arimo" w:cs="Arimo"/>
          <w:sz w:val="22"/>
          <w:szCs w:val="22"/>
        </w:rPr>
        <w:t>AMD</w:t>
      </w:r>
      <w:r w:rsidR="005E3C85" w:rsidRPr="00FA57F3">
        <w:rPr>
          <w:rFonts w:ascii="Arimo" w:hAnsi="Arimo" w:cs="Arimo"/>
          <w:sz w:val="22"/>
          <w:szCs w:val="22"/>
        </w:rPr>
        <w:t xml:space="preserve"> as required </w:t>
      </w:r>
      <w:r w:rsidRPr="00FA57F3">
        <w:rPr>
          <w:rFonts w:ascii="Arimo" w:hAnsi="Arimo" w:cs="Arimo"/>
          <w:sz w:val="22"/>
          <w:szCs w:val="22"/>
        </w:rPr>
        <w:t xml:space="preserve">to ensure outcome monitoring systems are comprehensive and adhered to and to </w:t>
      </w:r>
      <w:r w:rsidRPr="00FA57F3">
        <w:rPr>
          <w:rFonts w:ascii="Arimo" w:hAnsi="Arimo" w:cs="Arimo"/>
          <w:bCs/>
          <w:sz w:val="22"/>
          <w:szCs w:val="22"/>
        </w:rPr>
        <w:t>contribute to the development of a framework for audit and research within the treatment centre.</w:t>
      </w:r>
    </w:p>
    <w:p w14:paraId="2EEB59A1" w14:textId="38F264DC" w:rsidR="001171E1" w:rsidRPr="00FA57F3" w:rsidRDefault="003E4B4C" w:rsidP="000E1FA8">
      <w:pPr>
        <w:pStyle w:val="ListParagraph"/>
        <w:numPr>
          <w:ilvl w:val="0"/>
          <w:numId w:val="16"/>
        </w:numPr>
        <w:ind w:left="360"/>
        <w:jc w:val="both"/>
        <w:textAlignment w:val="auto"/>
        <w:rPr>
          <w:rFonts w:ascii="Arimo" w:hAnsi="Arimo" w:cs="Arimo"/>
          <w:b/>
          <w:bCs/>
          <w:sz w:val="22"/>
          <w:szCs w:val="22"/>
          <w:u w:val="single"/>
        </w:rPr>
      </w:pPr>
      <w:r w:rsidRPr="00FA57F3">
        <w:rPr>
          <w:rFonts w:ascii="Arimo" w:hAnsi="Arimo" w:cs="Arimo"/>
          <w:sz w:val="22"/>
          <w:szCs w:val="22"/>
        </w:rPr>
        <w:t>To participate actively in CPD and maintain good standing with the Royal College for CPD.</w:t>
      </w:r>
      <w:r w:rsidR="001171E1" w:rsidRPr="00FA57F3">
        <w:rPr>
          <w:rFonts w:ascii="Arimo" w:hAnsi="Arimo" w:cs="Arimo"/>
          <w:sz w:val="22"/>
          <w:szCs w:val="22"/>
        </w:rPr>
        <w:t xml:space="preserve">  To maintain belonging to a peer group.</w:t>
      </w:r>
    </w:p>
    <w:p w14:paraId="0F78F8BE" w14:textId="52A3FA8D" w:rsidR="001171E1" w:rsidRPr="00FA57F3" w:rsidRDefault="001171E1" w:rsidP="00776E89">
      <w:pPr>
        <w:pStyle w:val="ListParagraph"/>
        <w:numPr>
          <w:ilvl w:val="0"/>
          <w:numId w:val="16"/>
        </w:numPr>
        <w:ind w:left="360"/>
        <w:jc w:val="both"/>
        <w:textAlignment w:val="auto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attend clinical supervision via routes available for this including MAC, 1 to 1 </w:t>
      </w:r>
      <w:proofErr w:type="gramStart"/>
      <w:r w:rsidRPr="00FA57F3">
        <w:rPr>
          <w:rFonts w:ascii="Arimo" w:hAnsi="Arimo" w:cs="Arimo"/>
          <w:sz w:val="22"/>
          <w:szCs w:val="22"/>
        </w:rPr>
        <w:t>meetings</w:t>
      </w:r>
      <w:proofErr w:type="gramEnd"/>
      <w:r w:rsidRPr="00FA57F3">
        <w:rPr>
          <w:rFonts w:ascii="Arimo" w:hAnsi="Arimo" w:cs="Arimo"/>
          <w:sz w:val="22"/>
          <w:szCs w:val="22"/>
        </w:rPr>
        <w:t xml:space="preserve"> scheduled with AMD or MD on request, internal peer group and local peer group case discussions and maintain a record notifying the EA to Medical Director of supervision dates to enable central anonymised reporting.  </w:t>
      </w:r>
    </w:p>
    <w:p w14:paraId="7F493868" w14:textId="77777777" w:rsidR="003E4B4C" w:rsidRPr="00FA57F3" w:rsidRDefault="003E4B4C" w:rsidP="00964150">
      <w:pPr>
        <w:pStyle w:val="ListParagraph"/>
        <w:rPr>
          <w:rFonts w:ascii="Arimo" w:hAnsi="Arimo" w:cs="Arimo"/>
          <w:b/>
          <w:bCs/>
          <w:sz w:val="22"/>
          <w:szCs w:val="22"/>
          <w:u w:val="single"/>
        </w:rPr>
      </w:pPr>
    </w:p>
    <w:p w14:paraId="3705F999" w14:textId="77777777" w:rsidR="003E4B4C" w:rsidRPr="00FA57F3" w:rsidRDefault="003E4B4C" w:rsidP="00964150">
      <w:pPr>
        <w:rPr>
          <w:rFonts w:ascii="Arimo" w:hAnsi="Arimo" w:cs="Arimo"/>
          <w:b/>
          <w:sz w:val="22"/>
          <w:szCs w:val="22"/>
        </w:rPr>
      </w:pPr>
      <w:r w:rsidRPr="00FA57F3">
        <w:rPr>
          <w:rFonts w:ascii="Arimo" w:hAnsi="Arimo" w:cs="Arimo"/>
          <w:b/>
          <w:sz w:val="22"/>
          <w:szCs w:val="22"/>
        </w:rPr>
        <w:t>Audit and Research</w:t>
      </w:r>
    </w:p>
    <w:p w14:paraId="7B453A52" w14:textId="19F07ACA" w:rsidR="003E4B4C" w:rsidRPr="00FA57F3" w:rsidRDefault="003E4B4C" w:rsidP="00964150">
      <w:pPr>
        <w:numPr>
          <w:ilvl w:val="0"/>
          <w:numId w:val="18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plan and participate in audit of clinical practice and assist with data collection for research</w:t>
      </w:r>
      <w:r w:rsidR="00CB2F5F" w:rsidRPr="00FA57F3">
        <w:rPr>
          <w:rFonts w:ascii="Arimo" w:hAnsi="Arimo" w:cs="Arimo"/>
          <w:sz w:val="22"/>
          <w:szCs w:val="22"/>
        </w:rPr>
        <w:t>.</w:t>
      </w:r>
    </w:p>
    <w:p w14:paraId="29DB5087" w14:textId="301BE670" w:rsidR="003E4B4C" w:rsidRPr="00FA57F3" w:rsidRDefault="003E4B4C" w:rsidP="00964150">
      <w:pPr>
        <w:numPr>
          <w:ilvl w:val="0"/>
          <w:numId w:val="18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implement audit and research findings to deliver </w:t>
      </w:r>
      <w:r w:rsidR="00C87FEE" w:rsidRPr="00FA57F3">
        <w:rPr>
          <w:rFonts w:ascii="Arimo" w:hAnsi="Arimo" w:cs="Arimo"/>
          <w:sz w:val="22"/>
          <w:szCs w:val="22"/>
        </w:rPr>
        <w:t>evidence-based</w:t>
      </w:r>
      <w:r w:rsidRPr="00FA57F3">
        <w:rPr>
          <w:rFonts w:ascii="Arimo" w:hAnsi="Arimo" w:cs="Arimo"/>
          <w:sz w:val="22"/>
          <w:szCs w:val="22"/>
        </w:rPr>
        <w:t xml:space="preserve"> practice.</w:t>
      </w:r>
    </w:p>
    <w:p w14:paraId="5DAD24E1" w14:textId="77777777" w:rsidR="003E4B4C" w:rsidRPr="00FA57F3" w:rsidRDefault="003E4B4C" w:rsidP="00964150">
      <w:pPr>
        <w:rPr>
          <w:rFonts w:ascii="Arimo" w:hAnsi="Arimo" w:cs="Arimo"/>
          <w:sz w:val="22"/>
          <w:szCs w:val="22"/>
        </w:rPr>
      </w:pPr>
    </w:p>
    <w:p w14:paraId="566CC3C6" w14:textId="77777777" w:rsidR="003E4B4C" w:rsidRPr="00FA57F3" w:rsidRDefault="003E4B4C" w:rsidP="00964150">
      <w:pPr>
        <w:rPr>
          <w:rFonts w:ascii="Arimo" w:hAnsi="Arimo" w:cs="Arimo"/>
          <w:b/>
          <w:sz w:val="22"/>
          <w:szCs w:val="22"/>
        </w:rPr>
      </w:pPr>
      <w:r w:rsidRPr="00FA57F3">
        <w:rPr>
          <w:rFonts w:ascii="Arimo" w:hAnsi="Arimo" w:cs="Arimo"/>
          <w:b/>
          <w:sz w:val="22"/>
          <w:szCs w:val="22"/>
        </w:rPr>
        <w:t>Education and Training</w:t>
      </w:r>
    </w:p>
    <w:p w14:paraId="259F5C52" w14:textId="6C6AB885" w:rsidR="003E4B4C" w:rsidRPr="00FA57F3" w:rsidRDefault="003E4B4C" w:rsidP="00964150">
      <w:pPr>
        <w:numPr>
          <w:ilvl w:val="0"/>
          <w:numId w:val="19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lastRenderedPageBreak/>
        <w:t>To undertake mandatory training and appropriate training identified through supervision and appraisal</w:t>
      </w:r>
      <w:r w:rsidR="00873A8A" w:rsidRPr="00FA57F3">
        <w:rPr>
          <w:rFonts w:ascii="Arimo" w:hAnsi="Arimo" w:cs="Arimo"/>
          <w:sz w:val="22"/>
          <w:szCs w:val="22"/>
        </w:rPr>
        <w:t>.</w:t>
      </w:r>
    </w:p>
    <w:p w14:paraId="6DA58403" w14:textId="5535C372" w:rsidR="003E4B4C" w:rsidRPr="00FA57F3" w:rsidRDefault="003E4B4C" w:rsidP="00964150">
      <w:pPr>
        <w:numPr>
          <w:ilvl w:val="0"/>
          <w:numId w:val="19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lead and participate in the development and delivery of training within the team and to other professionals and agencies</w:t>
      </w:r>
      <w:r w:rsidR="00873A8A" w:rsidRPr="00FA57F3">
        <w:rPr>
          <w:rFonts w:ascii="Arimo" w:hAnsi="Arimo" w:cs="Arimo"/>
          <w:sz w:val="22"/>
          <w:szCs w:val="22"/>
        </w:rPr>
        <w:t>.</w:t>
      </w:r>
    </w:p>
    <w:p w14:paraId="01C65936" w14:textId="0A97D372" w:rsidR="003E4B4C" w:rsidRPr="00FA57F3" w:rsidRDefault="003E4B4C" w:rsidP="00964150">
      <w:pPr>
        <w:numPr>
          <w:ilvl w:val="0"/>
          <w:numId w:val="19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identify own training and developmental needs and participate in a personal development plan to meet identified needs</w:t>
      </w:r>
      <w:r w:rsidR="00873A8A" w:rsidRPr="00FA57F3">
        <w:rPr>
          <w:rFonts w:ascii="Arimo" w:hAnsi="Arimo" w:cs="Arimo"/>
          <w:sz w:val="22"/>
          <w:szCs w:val="22"/>
        </w:rPr>
        <w:t>.</w:t>
      </w:r>
    </w:p>
    <w:p w14:paraId="3159124F" w14:textId="3444FFAB" w:rsidR="003E4B4C" w:rsidRPr="00FA57F3" w:rsidRDefault="003E4B4C" w:rsidP="00964150">
      <w:pPr>
        <w:numPr>
          <w:ilvl w:val="0"/>
          <w:numId w:val="19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provide support, guidance</w:t>
      </w:r>
      <w:r w:rsidR="00873A8A" w:rsidRPr="00FA57F3">
        <w:rPr>
          <w:rFonts w:ascii="Arimo" w:hAnsi="Arimo" w:cs="Arimo"/>
          <w:sz w:val="22"/>
          <w:szCs w:val="22"/>
        </w:rPr>
        <w:t>,</w:t>
      </w:r>
      <w:r w:rsidRPr="00FA57F3">
        <w:rPr>
          <w:rFonts w:ascii="Arimo" w:hAnsi="Arimo" w:cs="Arimo"/>
          <w:sz w:val="22"/>
          <w:szCs w:val="22"/>
        </w:rPr>
        <w:t xml:space="preserve"> and supervision to junior staff</w:t>
      </w:r>
      <w:r w:rsidR="00873A8A" w:rsidRPr="00FA57F3">
        <w:rPr>
          <w:rFonts w:ascii="Arimo" w:hAnsi="Arimo" w:cs="Arimo"/>
          <w:sz w:val="22"/>
          <w:szCs w:val="22"/>
        </w:rPr>
        <w:t>.</w:t>
      </w:r>
    </w:p>
    <w:p w14:paraId="4597E612" w14:textId="77777777" w:rsidR="005E3C85" w:rsidRPr="00FA57F3" w:rsidRDefault="005E3C85" w:rsidP="00964150">
      <w:pPr>
        <w:rPr>
          <w:rFonts w:ascii="Arimo" w:hAnsi="Arimo" w:cs="Arimo"/>
          <w:b/>
          <w:sz w:val="22"/>
          <w:szCs w:val="22"/>
        </w:rPr>
      </w:pPr>
    </w:p>
    <w:p w14:paraId="265E6F0F" w14:textId="0D81BF63" w:rsidR="003E4B4C" w:rsidRPr="00FA57F3" w:rsidRDefault="003E4B4C" w:rsidP="00964150">
      <w:pPr>
        <w:rPr>
          <w:rFonts w:ascii="Arimo" w:hAnsi="Arimo" w:cs="Arimo"/>
          <w:b/>
          <w:sz w:val="22"/>
          <w:szCs w:val="22"/>
        </w:rPr>
      </w:pPr>
      <w:r w:rsidRPr="00FA57F3">
        <w:rPr>
          <w:rFonts w:ascii="Arimo" w:hAnsi="Arimo" w:cs="Arimo"/>
          <w:b/>
          <w:sz w:val="22"/>
          <w:szCs w:val="22"/>
        </w:rPr>
        <w:t>Professional responsibilities</w:t>
      </w:r>
    </w:p>
    <w:p w14:paraId="0FD75AD5" w14:textId="7BFCF7AD" w:rsidR="003E4B4C" w:rsidRPr="00FA57F3" w:rsidRDefault="003E4B4C" w:rsidP="00964150">
      <w:pPr>
        <w:numPr>
          <w:ilvl w:val="0"/>
          <w:numId w:val="20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maintain professional registration and follow guidelines for conduct and professional practice</w:t>
      </w:r>
      <w:r w:rsidR="00282B30" w:rsidRPr="00FA57F3">
        <w:rPr>
          <w:rFonts w:ascii="Arimo" w:hAnsi="Arimo" w:cs="Arimo"/>
          <w:sz w:val="22"/>
          <w:szCs w:val="22"/>
        </w:rPr>
        <w:t xml:space="preserve"> with relevant jurisdiction.</w:t>
      </w:r>
    </w:p>
    <w:p w14:paraId="53C462B0" w14:textId="32B69279" w:rsidR="003E4B4C" w:rsidRPr="00FA57F3" w:rsidRDefault="003E4B4C" w:rsidP="00964150">
      <w:pPr>
        <w:numPr>
          <w:ilvl w:val="0"/>
          <w:numId w:val="20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maintain the confidentiality of all client data in line with the Charity’s policy and the Data Protection Act 1998</w:t>
      </w:r>
      <w:r w:rsidR="00282B30" w:rsidRPr="00FA57F3">
        <w:rPr>
          <w:rFonts w:ascii="Arimo" w:hAnsi="Arimo" w:cs="Arimo"/>
          <w:sz w:val="22"/>
          <w:szCs w:val="22"/>
        </w:rPr>
        <w:t>.</w:t>
      </w:r>
    </w:p>
    <w:p w14:paraId="300AD474" w14:textId="77777777" w:rsidR="003E4B4C" w:rsidRPr="00FA57F3" w:rsidRDefault="003E4B4C" w:rsidP="00964150">
      <w:pPr>
        <w:numPr>
          <w:ilvl w:val="0"/>
          <w:numId w:val="20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</w:t>
      </w:r>
      <w:proofErr w:type="gramStart"/>
      <w:r w:rsidRPr="00FA57F3">
        <w:rPr>
          <w:rFonts w:ascii="Arimo" w:hAnsi="Arimo" w:cs="Arimo"/>
          <w:sz w:val="22"/>
          <w:szCs w:val="22"/>
        </w:rPr>
        <w:t>represent the Charity in a professional manner at all times</w:t>
      </w:r>
      <w:proofErr w:type="gramEnd"/>
      <w:r w:rsidRPr="00FA57F3">
        <w:rPr>
          <w:rFonts w:ascii="Arimo" w:hAnsi="Arimo" w:cs="Arimo"/>
          <w:sz w:val="22"/>
          <w:szCs w:val="22"/>
        </w:rPr>
        <w:t>.</w:t>
      </w:r>
    </w:p>
    <w:p w14:paraId="2A8529CD" w14:textId="77777777" w:rsidR="003E4B4C" w:rsidRPr="00FA57F3" w:rsidRDefault="003E4B4C" w:rsidP="00964150">
      <w:pPr>
        <w:rPr>
          <w:rFonts w:ascii="Arimo" w:hAnsi="Arimo" w:cs="Arimo"/>
          <w:sz w:val="22"/>
          <w:szCs w:val="22"/>
        </w:rPr>
      </w:pPr>
    </w:p>
    <w:p w14:paraId="51A17823" w14:textId="77777777" w:rsidR="003E4B4C" w:rsidRPr="00FA57F3" w:rsidRDefault="003E4B4C" w:rsidP="00964150">
      <w:pPr>
        <w:rPr>
          <w:rFonts w:ascii="Arimo" w:hAnsi="Arimo" w:cs="Arimo"/>
          <w:b/>
          <w:sz w:val="22"/>
          <w:szCs w:val="22"/>
        </w:rPr>
      </w:pPr>
      <w:r w:rsidRPr="00FA57F3">
        <w:rPr>
          <w:rFonts w:ascii="Arimo" w:hAnsi="Arimo" w:cs="Arimo"/>
          <w:b/>
          <w:sz w:val="22"/>
          <w:szCs w:val="22"/>
        </w:rPr>
        <w:t>General Responsibilities</w:t>
      </w:r>
    </w:p>
    <w:p w14:paraId="3A8AA850" w14:textId="211DF1B8" w:rsidR="003E4B4C" w:rsidRPr="00FA57F3" w:rsidRDefault="003E4B4C" w:rsidP="00964150">
      <w:pPr>
        <w:numPr>
          <w:ilvl w:val="0"/>
          <w:numId w:val="17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fully understand and adhere to the policies and procedures of the Charity</w:t>
      </w:r>
      <w:r w:rsidR="00282B30" w:rsidRPr="00FA57F3">
        <w:rPr>
          <w:rFonts w:ascii="Arimo" w:hAnsi="Arimo" w:cs="Arimo"/>
          <w:sz w:val="22"/>
          <w:szCs w:val="22"/>
        </w:rPr>
        <w:t>.</w:t>
      </w:r>
    </w:p>
    <w:p w14:paraId="7467D77B" w14:textId="5E2BDB59" w:rsidR="003E4B4C" w:rsidRPr="00FA57F3" w:rsidRDefault="003E4B4C" w:rsidP="00964150">
      <w:pPr>
        <w:numPr>
          <w:ilvl w:val="0"/>
          <w:numId w:val="17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be compliant with the administrative and clinical processes defined</w:t>
      </w:r>
      <w:r w:rsidR="00282B30" w:rsidRPr="00FA57F3">
        <w:rPr>
          <w:rFonts w:ascii="Arimo" w:hAnsi="Arimo" w:cs="Arimo"/>
          <w:sz w:val="22"/>
          <w:szCs w:val="22"/>
        </w:rPr>
        <w:t>.</w:t>
      </w:r>
    </w:p>
    <w:p w14:paraId="4EC28264" w14:textId="6BB9B832" w:rsidR="003E4B4C" w:rsidRPr="00FA57F3" w:rsidRDefault="003E4B4C" w:rsidP="00964150">
      <w:pPr>
        <w:numPr>
          <w:ilvl w:val="0"/>
          <w:numId w:val="17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work in a flexible and responsive way to meet the changing needs of the service users and demands of the service</w:t>
      </w:r>
      <w:r w:rsidR="00125486" w:rsidRPr="00FA57F3">
        <w:rPr>
          <w:rFonts w:ascii="Arimo" w:hAnsi="Arimo" w:cs="Arimo"/>
          <w:sz w:val="22"/>
          <w:szCs w:val="22"/>
        </w:rPr>
        <w:t>.</w:t>
      </w:r>
    </w:p>
    <w:p w14:paraId="17112826" w14:textId="4EDC5445" w:rsidR="003E4B4C" w:rsidRPr="00FA57F3" w:rsidRDefault="003E4B4C" w:rsidP="00964150">
      <w:pPr>
        <w:numPr>
          <w:ilvl w:val="0"/>
          <w:numId w:val="17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promote a recovery focus throughout the veterans’ treatment journey</w:t>
      </w:r>
      <w:r w:rsidR="00125486" w:rsidRPr="00FA57F3">
        <w:rPr>
          <w:rFonts w:ascii="Arimo" w:hAnsi="Arimo" w:cs="Arimo"/>
          <w:sz w:val="22"/>
          <w:szCs w:val="22"/>
        </w:rPr>
        <w:t>.</w:t>
      </w:r>
    </w:p>
    <w:p w14:paraId="083DE9EA" w14:textId="7599A983" w:rsidR="003E4B4C" w:rsidRPr="00FA57F3" w:rsidRDefault="003E4B4C" w:rsidP="00964150">
      <w:pPr>
        <w:numPr>
          <w:ilvl w:val="0"/>
          <w:numId w:val="17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 xml:space="preserve">To promote equality, </w:t>
      </w:r>
      <w:proofErr w:type="gramStart"/>
      <w:r w:rsidRPr="00FA57F3">
        <w:rPr>
          <w:rFonts w:ascii="Arimo" w:hAnsi="Arimo" w:cs="Arimo"/>
          <w:sz w:val="22"/>
          <w:szCs w:val="22"/>
        </w:rPr>
        <w:t>diversity</w:t>
      </w:r>
      <w:proofErr w:type="gramEnd"/>
      <w:r w:rsidRPr="00FA57F3">
        <w:rPr>
          <w:rFonts w:ascii="Arimo" w:hAnsi="Arimo" w:cs="Arimo"/>
          <w:sz w:val="22"/>
          <w:szCs w:val="22"/>
        </w:rPr>
        <w:t xml:space="preserve"> and the rights of the service users</w:t>
      </w:r>
      <w:r w:rsidR="00125486" w:rsidRPr="00FA57F3">
        <w:rPr>
          <w:rFonts w:ascii="Arimo" w:hAnsi="Arimo" w:cs="Arimo"/>
          <w:sz w:val="22"/>
          <w:szCs w:val="22"/>
        </w:rPr>
        <w:t>.</w:t>
      </w:r>
    </w:p>
    <w:p w14:paraId="4A435AA6" w14:textId="23090D9D" w:rsidR="003E4B4C" w:rsidRPr="00FA57F3" w:rsidRDefault="003E4B4C" w:rsidP="00964150">
      <w:pPr>
        <w:numPr>
          <w:ilvl w:val="0"/>
          <w:numId w:val="17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support partnership working</w:t>
      </w:r>
      <w:r w:rsidR="00125486" w:rsidRPr="00FA57F3">
        <w:rPr>
          <w:rFonts w:ascii="Arimo" w:hAnsi="Arimo" w:cs="Arimo"/>
          <w:sz w:val="22"/>
          <w:szCs w:val="22"/>
        </w:rPr>
        <w:t>.</w:t>
      </w:r>
    </w:p>
    <w:p w14:paraId="14F96554" w14:textId="47FCB56B" w:rsidR="003E4B4C" w:rsidRPr="00FA57F3" w:rsidRDefault="003E4B4C" w:rsidP="00964150">
      <w:pPr>
        <w:numPr>
          <w:ilvl w:val="0"/>
          <w:numId w:val="17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follow safeguarding procedures to minimise risk of harm to vulnerable adult</w:t>
      </w:r>
      <w:r w:rsidR="00125486" w:rsidRPr="00FA57F3">
        <w:rPr>
          <w:rFonts w:ascii="Arimo" w:hAnsi="Arimo" w:cs="Arimo"/>
          <w:sz w:val="22"/>
          <w:szCs w:val="22"/>
        </w:rPr>
        <w:t>s or children.</w:t>
      </w:r>
    </w:p>
    <w:p w14:paraId="3EB104E2" w14:textId="2025C8EC" w:rsidR="003E4B4C" w:rsidRPr="00FA57F3" w:rsidRDefault="003E4B4C" w:rsidP="00964150">
      <w:pPr>
        <w:numPr>
          <w:ilvl w:val="0"/>
          <w:numId w:val="17"/>
        </w:numPr>
        <w:jc w:val="both"/>
        <w:rPr>
          <w:rFonts w:ascii="Arimo" w:hAnsi="Arimo" w:cs="Arimo"/>
          <w:bCs/>
          <w:sz w:val="22"/>
          <w:szCs w:val="22"/>
        </w:rPr>
      </w:pPr>
      <w:r w:rsidRPr="00FA57F3">
        <w:rPr>
          <w:rFonts w:ascii="Arimo" w:hAnsi="Arimo" w:cs="Arimo"/>
          <w:bCs/>
          <w:sz w:val="22"/>
          <w:szCs w:val="22"/>
        </w:rPr>
        <w:t xml:space="preserve">To undertake any other duties at the request of the </w:t>
      </w:r>
      <w:r w:rsidR="00CB2F5F" w:rsidRPr="00FA57F3">
        <w:rPr>
          <w:rFonts w:ascii="Arimo" w:hAnsi="Arimo" w:cs="Arimo"/>
          <w:sz w:val="22"/>
          <w:szCs w:val="22"/>
        </w:rPr>
        <w:t>Head of Operations / Deputy Head of Operations</w:t>
      </w:r>
      <w:r w:rsidR="00CB2F5F" w:rsidRPr="00FA57F3">
        <w:rPr>
          <w:rFonts w:ascii="Arimo" w:hAnsi="Arimo" w:cs="Arimo"/>
          <w:bCs/>
          <w:sz w:val="22"/>
          <w:szCs w:val="22"/>
        </w:rPr>
        <w:t xml:space="preserve"> </w:t>
      </w:r>
      <w:r w:rsidRPr="00FA57F3">
        <w:rPr>
          <w:rFonts w:ascii="Arimo" w:hAnsi="Arimo" w:cs="Arimo"/>
          <w:bCs/>
          <w:sz w:val="22"/>
          <w:szCs w:val="22"/>
        </w:rPr>
        <w:t>which are commensurate with the role, including project work, internal rotation (as per contract) and absence cover</w:t>
      </w:r>
      <w:r w:rsidR="00337D2C" w:rsidRPr="00FA57F3">
        <w:rPr>
          <w:rFonts w:ascii="Arimo" w:hAnsi="Arimo" w:cs="Arimo"/>
          <w:bCs/>
          <w:sz w:val="22"/>
          <w:szCs w:val="22"/>
        </w:rPr>
        <w:t>.</w:t>
      </w:r>
    </w:p>
    <w:p w14:paraId="281522E0" w14:textId="527AF721" w:rsidR="003E4B4C" w:rsidRPr="00FA57F3" w:rsidRDefault="003E4B4C" w:rsidP="00964150">
      <w:pPr>
        <w:numPr>
          <w:ilvl w:val="0"/>
          <w:numId w:val="17"/>
        </w:numPr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To contribute to the maintenance of a healthy and safe working environment by adhering to Health and Safety policies.</w:t>
      </w:r>
    </w:p>
    <w:p w14:paraId="6BA3228B" w14:textId="77777777" w:rsidR="0061635F" w:rsidRPr="00FA57F3" w:rsidRDefault="0061635F" w:rsidP="0061635F">
      <w:pPr>
        <w:rPr>
          <w:rFonts w:ascii="Arimo" w:hAnsi="Arimo" w:cs="Arimo"/>
          <w:sz w:val="22"/>
          <w:szCs w:val="22"/>
        </w:rPr>
      </w:pPr>
    </w:p>
    <w:p w14:paraId="4DE7BDDF" w14:textId="77777777" w:rsidR="003E4B4C" w:rsidRPr="00FA57F3" w:rsidRDefault="003E4B4C" w:rsidP="00964150">
      <w:pPr>
        <w:jc w:val="both"/>
        <w:textAlignment w:val="auto"/>
        <w:rPr>
          <w:rFonts w:ascii="Arimo" w:hAnsi="Arimo" w:cs="Arimo"/>
          <w:b/>
          <w:bCs/>
          <w:sz w:val="22"/>
          <w:szCs w:val="22"/>
          <w:u w:val="single"/>
        </w:rPr>
      </w:pPr>
      <w:r w:rsidRPr="00FA57F3">
        <w:rPr>
          <w:rFonts w:ascii="Arimo" w:hAnsi="Arimo" w:cs="Arimo"/>
          <w:b/>
          <w:bCs/>
          <w:sz w:val="22"/>
          <w:szCs w:val="22"/>
          <w:u w:val="single"/>
        </w:rPr>
        <w:t>RISK MANAGEMENT</w:t>
      </w:r>
    </w:p>
    <w:p w14:paraId="1D7C76C6" w14:textId="2F3F86F6" w:rsidR="003E4B4C" w:rsidRPr="00FA57F3" w:rsidRDefault="003E4B4C" w:rsidP="00964150">
      <w:pPr>
        <w:jc w:val="both"/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As an employee of the Charity</w:t>
      </w:r>
      <w:r w:rsidR="00E66706" w:rsidRPr="00FA57F3">
        <w:rPr>
          <w:rFonts w:ascii="Arimo" w:hAnsi="Arimo" w:cs="Arimo"/>
          <w:sz w:val="22"/>
          <w:szCs w:val="22"/>
        </w:rPr>
        <w:t>,</w:t>
      </w:r>
      <w:r w:rsidRPr="00FA57F3">
        <w:rPr>
          <w:rFonts w:ascii="Arimo" w:hAnsi="Arimo" w:cs="Arimo"/>
          <w:sz w:val="22"/>
          <w:szCs w:val="22"/>
        </w:rPr>
        <w:t xml:space="preserve"> you are required to be risk aware, readily able to identify risks faced by you</w:t>
      </w:r>
      <w:r w:rsidR="0061635F" w:rsidRPr="00FA57F3">
        <w:rPr>
          <w:rFonts w:ascii="Arimo" w:hAnsi="Arimo" w:cs="Arimo"/>
          <w:sz w:val="22"/>
          <w:szCs w:val="22"/>
        </w:rPr>
        <w:t>,</w:t>
      </w:r>
      <w:r w:rsidRPr="00FA57F3">
        <w:rPr>
          <w:rFonts w:ascii="Arimo" w:hAnsi="Arimo" w:cs="Arimo"/>
          <w:sz w:val="22"/>
          <w:szCs w:val="22"/>
        </w:rPr>
        <w:t xml:space="preserve"> and by the Charity in the course of your day-to-day employment.  Where a new risk is identified it is to be reported through your line manager.</w:t>
      </w:r>
    </w:p>
    <w:p w14:paraId="4AE559CE" w14:textId="77777777" w:rsidR="003E4B4C" w:rsidRPr="00FA57F3" w:rsidRDefault="003E4B4C" w:rsidP="00964150">
      <w:pPr>
        <w:tabs>
          <w:tab w:val="left" w:pos="5670"/>
        </w:tabs>
        <w:rPr>
          <w:rFonts w:ascii="Arimo" w:hAnsi="Arimo" w:cs="Arimo"/>
          <w:sz w:val="22"/>
          <w:szCs w:val="22"/>
        </w:rPr>
      </w:pPr>
    </w:p>
    <w:p w14:paraId="5BB2FF70" w14:textId="77777777" w:rsidR="003E4B4C" w:rsidRPr="00FA57F3" w:rsidRDefault="003E4B4C" w:rsidP="00964150">
      <w:pPr>
        <w:tabs>
          <w:tab w:val="left" w:pos="5670"/>
        </w:tabs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We reserve the right to ask you from time to time to undertake any other reasonable duties as required within this role.</w:t>
      </w:r>
    </w:p>
    <w:p w14:paraId="7CFE5017" w14:textId="77777777" w:rsidR="003E4B4C" w:rsidRPr="00FA57F3" w:rsidRDefault="003E4B4C" w:rsidP="00964150">
      <w:pPr>
        <w:tabs>
          <w:tab w:val="left" w:pos="5670"/>
        </w:tabs>
        <w:rPr>
          <w:rFonts w:ascii="Arimo" w:hAnsi="Arimo" w:cs="Arimo"/>
          <w:sz w:val="22"/>
          <w:szCs w:val="22"/>
        </w:rPr>
      </w:pPr>
    </w:p>
    <w:p w14:paraId="43536B7B" w14:textId="77777777" w:rsidR="003E4B4C" w:rsidRPr="00FA57F3" w:rsidRDefault="003E4B4C" w:rsidP="00964150">
      <w:pPr>
        <w:tabs>
          <w:tab w:val="left" w:pos="5670"/>
        </w:tabs>
        <w:rPr>
          <w:rFonts w:ascii="Arimo" w:hAnsi="Arimo" w:cs="Arimo"/>
          <w:sz w:val="22"/>
          <w:szCs w:val="22"/>
        </w:rPr>
      </w:pPr>
    </w:p>
    <w:p w14:paraId="724F2187" w14:textId="69DC31E6" w:rsidR="003E4B4C" w:rsidRPr="00FA57F3" w:rsidRDefault="003E4B4C" w:rsidP="00964150">
      <w:pPr>
        <w:tabs>
          <w:tab w:val="left" w:pos="5670"/>
        </w:tabs>
        <w:rPr>
          <w:rFonts w:ascii="Arimo" w:hAnsi="Arimo" w:cs="Arimo"/>
          <w:sz w:val="22"/>
          <w:szCs w:val="22"/>
        </w:rPr>
      </w:pPr>
      <w:r w:rsidRPr="00FA57F3">
        <w:rPr>
          <w:rFonts w:ascii="Arimo" w:hAnsi="Arimo" w:cs="Arimo"/>
          <w:sz w:val="22"/>
          <w:szCs w:val="22"/>
        </w:rPr>
        <w:t>Signature – Job Holder</w:t>
      </w:r>
      <w:r w:rsidR="1D630A8C" w:rsidRPr="00FA57F3">
        <w:rPr>
          <w:rFonts w:ascii="Arimo" w:hAnsi="Arimo" w:cs="Arimo"/>
          <w:sz w:val="22"/>
          <w:szCs w:val="22"/>
        </w:rPr>
        <w:t xml:space="preserve">                                                              </w:t>
      </w:r>
      <w:r w:rsidRPr="00FA57F3">
        <w:rPr>
          <w:rFonts w:ascii="Arimo" w:hAnsi="Arimo" w:cs="Arimo"/>
          <w:sz w:val="22"/>
          <w:szCs w:val="22"/>
        </w:rPr>
        <w:tab/>
        <w:t>Date</w:t>
      </w:r>
    </w:p>
    <w:p w14:paraId="60C61BB2" w14:textId="77777777" w:rsidR="003E4B4C" w:rsidRPr="00FA57F3" w:rsidRDefault="003E4B4C" w:rsidP="00964150">
      <w:pPr>
        <w:tabs>
          <w:tab w:val="left" w:pos="5670"/>
        </w:tabs>
        <w:rPr>
          <w:rFonts w:ascii="Arimo" w:hAnsi="Arimo" w:cs="Arimo"/>
          <w:b/>
          <w:sz w:val="22"/>
          <w:szCs w:val="22"/>
        </w:rPr>
      </w:pPr>
    </w:p>
    <w:p w14:paraId="2B216BFC" w14:textId="77777777" w:rsidR="003E4B4C" w:rsidRPr="00FA57F3" w:rsidRDefault="003E4B4C" w:rsidP="00964150">
      <w:pPr>
        <w:tabs>
          <w:tab w:val="left" w:pos="5670"/>
        </w:tabs>
        <w:rPr>
          <w:rFonts w:ascii="Arimo" w:hAnsi="Arimo" w:cs="Arimo"/>
          <w:b/>
          <w:sz w:val="22"/>
          <w:szCs w:val="22"/>
        </w:rPr>
      </w:pPr>
    </w:p>
    <w:p w14:paraId="3C3860BD" w14:textId="77777777" w:rsidR="003E4B4C" w:rsidRPr="00FA57F3" w:rsidRDefault="003E4B4C" w:rsidP="00964150">
      <w:pPr>
        <w:rPr>
          <w:rFonts w:ascii="Arimo" w:hAnsi="Arimo" w:cs="Arimo"/>
          <w:b/>
          <w:sz w:val="22"/>
          <w:szCs w:val="22"/>
        </w:rPr>
      </w:pPr>
    </w:p>
    <w:p w14:paraId="59E4035B" w14:textId="42B888C3" w:rsidR="003E4B4C" w:rsidRPr="00FA57F3" w:rsidRDefault="0045169D" w:rsidP="00964150">
      <w:pPr>
        <w:rPr>
          <w:rFonts w:ascii="Arimo" w:hAnsi="Arimo" w:cs="Arimo"/>
          <w:b/>
          <w:sz w:val="22"/>
          <w:szCs w:val="22"/>
        </w:rPr>
      </w:pPr>
      <w:r w:rsidRPr="00FA57F3">
        <w:rPr>
          <w:rFonts w:ascii="Arimo" w:hAnsi="Arimo" w:cs="Arimo"/>
          <w:b/>
          <w:sz w:val="22"/>
          <w:szCs w:val="22"/>
        </w:rPr>
        <w:t xml:space="preserve">Reviewed: </w:t>
      </w:r>
      <w:r w:rsidR="00DB2B8C" w:rsidRPr="00FA57F3">
        <w:rPr>
          <w:rFonts w:ascii="Arimo" w:hAnsi="Arimo" w:cs="Arimo"/>
          <w:b/>
          <w:sz w:val="22"/>
          <w:szCs w:val="22"/>
        </w:rPr>
        <w:t>April 2024</w:t>
      </w:r>
    </w:p>
    <w:sectPr w:rsidR="003E4B4C" w:rsidRPr="00FA57F3" w:rsidSect="0086346B">
      <w:headerReference w:type="default" r:id="rId10"/>
      <w:footerReference w:type="default" r:id="rId11"/>
      <w:headerReference w:type="first" r:id="rId12"/>
      <w:pgSz w:w="11906" w:h="16838"/>
      <w:pgMar w:top="1440" w:right="1440" w:bottom="12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6F59" w14:textId="77777777" w:rsidR="0086346B" w:rsidRDefault="0086346B">
      <w:r>
        <w:separator/>
      </w:r>
    </w:p>
  </w:endnote>
  <w:endnote w:type="continuationSeparator" w:id="0">
    <w:p w14:paraId="1B689C05" w14:textId="77777777" w:rsidR="0086346B" w:rsidRDefault="0086346B">
      <w:r>
        <w:continuationSeparator/>
      </w:r>
    </w:p>
  </w:endnote>
  <w:endnote w:type="continuationNotice" w:id="1">
    <w:p w14:paraId="140D5E65" w14:textId="77777777" w:rsidR="0086346B" w:rsidRDefault="00863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80E3" w14:textId="77777777" w:rsidR="00952A30" w:rsidRPr="00266DB4" w:rsidRDefault="00747C9B">
    <w:pPr>
      <w:pStyle w:val="Footer"/>
      <w:jc w:val="center"/>
      <w:rPr>
        <w:rFonts w:ascii="Arial" w:hAnsi="Arial" w:cs="Arial"/>
      </w:rPr>
    </w:pPr>
    <w:r w:rsidRPr="00266DB4">
      <w:rPr>
        <w:rStyle w:val="PageNumber"/>
        <w:rFonts w:ascii="Arial" w:hAnsi="Arial" w:cs="Arial"/>
      </w:rPr>
      <w:fldChar w:fldCharType="begin"/>
    </w:r>
    <w:r w:rsidR="00952A30" w:rsidRPr="00266DB4">
      <w:rPr>
        <w:rStyle w:val="PageNumber"/>
        <w:rFonts w:ascii="Arial" w:hAnsi="Arial" w:cs="Arial"/>
      </w:rPr>
      <w:instrText xml:space="preserve"> PAGE </w:instrText>
    </w:r>
    <w:r w:rsidRPr="00266DB4">
      <w:rPr>
        <w:rStyle w:val="PageNumber"/>
        <w:rFonts w:ascii="Arial" w:hAnsi="Arial" w:cs="Arial"/>
      </w:rPr>
      <w:fldChar w:fldCharType="separate"/>
    </w:r>
    <w:r w:rsidR="002A2E2E">
      <w:rPr>
        <w:rStyle w:val="PageNumber"/>
        <w:rFonts w:ascii="Arial" w:hAnsi="Arial" w:cs="Arial"/>
        <w:noProof/>
      </w:rPr>
      <w:t>5</w:t>
    </w:r>
    <w:r w:rsidRPr="00266DB4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5E73" w14:textId="77777777" w:rsidR="0086346B" w:rsidRDefault="0086346B">
      <w:r>
        <w:separator/>
      </w:r>
    </w:p>
  </w:footnote>
  <w:footnote w:type="continuationSeparator" w:id="0">
    <w:p w14:paraId="0FA6DE71" w14:textId="77777777" w:rsidR="0086346B" w:rsidRDefault="0086346B">
      <w:r>
        <w:continuationSeparator/>
      </w:r>
    </w:p>
  </w:footnote>
  <w:footnote w:type="continuationNotice" w:id="1">
    <w:p w14:paraId="79CCA9D9" w14:textId="77777777" w:rsidR="0086346B" w:rsidRDefault="00863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B1DE" w14:textId="77777777" w:rsidR="00952A30" w:rsidRDefault="00952A30">
    <w:pPr>
      <w:pStyle w:val="Header"/>
    </w:pPr>
  </w:p>
  <w:p w14:paraId="5FEC5C80" w14:textId="77777777" w:rsidR="00952A30" w:rsidRDefault="00952A30" w:rsidP="00A25CD4">
    <w:pPr>
      <w:pStyle w:val="Header"/>
      <w:tabs>
        <w:tab w:val="clear" w:pos="8640"/>
        <w:tab w:val="right" w:pos="9026"/>
      </w:tabs>
      <w:rPr>
        <w:rFonts w:ascii="Tahoma" w:hAnsi="Tahoma" w:cs="Tahoma"/>
        <w:b/>
        <w:bCs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4ADC" w14:textId="5E8B06D3" w:rsidR="00FA57F3" w:rsidRDefault="00FA57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91AE36" wp14:editId="013191D4">
          <wp:simplePos x="0" y="0"/>
          <wp:positionH relativeFrom="column">
            <wp:posOffset>5378450</wp:posOffset>
          </wp:positionH>
          <wp:positionV relativeFrom="paragraph">
            <wp:posOffset>-271780</wp:posOffset>
          </wp:positionV>
          <wp:extent cx="994410" cy="897890"/>
          <wp:effectExtent l="0" t="0" r="0" b="0"/>
          <wp:wrapTight wrapText="bothSides">
            <wp:wrapPolygon edited="0">
              <wp:start x="0" y="0"/>
              <wp:lineTo x="0" y="21081"/>
              <wp:lineTo x="21103" y="21081"/>
              <wp:lineTo x="21103" y="0"/>
              <wp:lineTo x="0" y="0"/>
            </wp:wrapPolygon>
          </wp:wrapTight>
          <wp:docPr id="1813845419" name="Picture 1" descr="A blue and orang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845419" name="Picture 1" descr="A blue and orang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D69"/>
    <w:multiLevelType w:val="hybridMultilevel"/>
    <w:tmpl w:val="0FC41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C0256"/>
    <w:multiLevelType w:val="hybridMultilevel"/>
    <w:tmpl w:val="895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576BC"/>
    <w:multiLevelType w:val="hybridMultilevel"/>
    <w:tmpl w:val="B3DA5D5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EE385F"/>
    <w:multiLevelType w:val="hybridMultilevel"/>
    <w:tmpl w:val="3C944E7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136C9"/>
    <w:multiLevelType w:val="hybridMultilevel"/>
    <w:tmpl w:val="FA62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609B5"/>
    <w:multiLevelType w:val="hybridMultilevel"/>
    <w:tmpl w:val="0D52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E5ED6"/>
    <w:multiLevelType w:val="hybridMultilevel"/>
    <w:tmpl w:val="DE82C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3313A"/>
    <w:multiLevelType w:val="hybridMultilevel"/>
    <w:tmpl w:val="624C9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B5076"/>
    <w:multiLevelType w:val="hybridMultilevel"/>
    <w:tmpl w:val="C4B6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5D90"/>
    <w:multiLevelType w:val="hybridMultilevel"/>
    <w:tmpl w:val="4510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C77CA"/>
    <w:multiLevelType w:val="hybridMultilevel"/>
    <w:tmpl w:val="C5840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6419B"/>
    <w:multiLevelType w:val="hybridMultilevel"/>
    <w:tmpl w:val="0734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2FE0"/>
    <w:multiLevelType w:val="hybridMultilevel"/>
    <w:tmpl w:val="C9B8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8877F7"/>
    <w:multiLevelType w:val="hybridMultilevel"/>
    <w:tmpl w:val="74D47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500EE1"/>
    <w:multiLevelType w:val="hybridMultilevel"/>
    <w:tmpl w:val="E8021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3E7B9C"/>
    <w:multiLevelType w:val="hybridMultilevel"/>
    <w:tmpl w:val="E610A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90E4A"/>
    <w:multiLevelType w:val="hybridMultilevel"/>
    <w:tmpl w:val="B414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345E1"/>
    <w:multiLevelType w:val="hybridMultilevel"/>
    <w:tmpl w:val="3316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406B11"/>
    <w:multiLevelType w:val="hybridMultilevel"/>
    <w:tmpl w:val="410E13B8"/>
    <w:lvl w:ilvl="0" w:tplc="0409000F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2594A"/>
    <w:multiLevelType w:val="hybridMultilevel"/>
    <w:tmpl w:val="55E8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15125">
    <w:abstractNumId w:val="0"/>
  </w:num>
  <w:num w:numId="2" w16cid:durableId="759527490">
    <w:abstractNumId w:val="19"/>
  </w:num>
  <w:num w:numId="3" w16cid:durableId="725573081">
    <w:abstractNumId w:val="10"/>
  </w:num>
  <w:num w:numId="4" w16cid:durableId="1223910204">
    <w:abstractNumId w:val="18"/>
  </w:num>
  <w:num w:numId="5" w16cid:durableId="586113465">
    <w:abstractNumId w:val="2"/>
  </w:num>
  <w:num w:numId="6" w16cid:durableId="222370054">
    <w:abstractNumId w:val="9"/>
  </w:num>
  <w:num w:numId="7" w16cid:durableId="337386800">
    <w:abstractNumId w:val="8"/>
  </w:num>
  <w:num w:numId="8" w16cid:durableId="171799381">
    <w:abstractNumId w:val="11"/>
  </w:num>
  <w:num w:numId="9" w16cid:durableId="1317346196">
    <w:abstractNumId w:val="5"/>
  </w:num>
  <w:num w:numId="10" w16cid:durableId="56695579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267543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99093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83905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2559987">
    <w:abstractNumId w:val="12"/>
  </w:num>
  <w:num w:numId="15" w16cid:durableId="7177507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510517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2342744">
    <w:abstractNumId w:val="13"/>
  </w:num>
  <w:num w:numId="18" w16cid:durableId="1661736849">
    <w:abstractNumId w:val="17"/>
  </w:num>
  <w:num w:numId="19" w16cid:durableId="1937980356">
    <w:abstractNumId w:val="6"/>
  </w:num>
  <w:num w:numId="20" w16cid:durableId="63360296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4C"/>
    <w:rsid w:val="0001158B"/>
    <w:rsid w:val="00013A38"/>
    <w:rsid w:val="00017D4B"/>
    <w:rsid w:val="00022B6E"/>
    <w:rsid w:val="00034E9C"/>
    <w:rsid w:val="00053664"/>
    <w:rsid w:val="000827F5"/>
    <w:rsid w:val="000B4349"/>
    <w:rsid w:val="000B5A3F"/>
    <w:rsid w:val="000C6728"/>
    <w:rsid w:val="000E1FA8"/>
    <w:rsid w:val="000F046C"/>
    <w:rsid w:val="001025C2"/>
    <w:rsid w:val="00114481"/>
    <w:rsid w:val="001171E1"/>
    <w:rsid w:val="00124986"/>
    <w:rsid w:val="00125486"/>
    <w:rsid w:val="0014149F"/>
    <w:rsid w:val="001627C4"/>
    <w:rsid w:val="0017161C"/>
    <w:rsid w:val="00194EFF"/>
    <w:rsid w:val="001D04F3"/>
    <w:rsid w:val="001D1918"/>
    <w:rsid w:val="001E1343"/>
    <w:rsid w:val="00220793"/>
    <w:rsid w:val="00226BC8"/>
    <w:rsid w:val="002350D5"/>
    <w:rsid w:val="00261565"/>
    <w:rsid w:val="002629B2"/>
    <w:rsid w:val="00266DB4"/>
    <w:rsid w:val="0027425D"/>
    <w:rsid w:val="00281353"/>
    <w:rsid w:val="00282B30"/>
    <w:rsid w:val="00287ACF"/>
    <w:rsid w:val="00297961"/>
    <w:rsid w:val="002A2E2E"/>
    <w:rsid w:val="002C36F4"/>
    <w:rsid w:val="002E3DC6"/>
    <w:rsid w:val="002E6959"/>
    <w:rsid w:val="00300665"/>
    <w:rsid w:val="00307230"/>
    <w:rsid w:val="00320311"/>
    <w:rsid w:val="00337D2C"/>
    <w:rsid w:val="00346712"/>
    <w:rsid w:val="003A5681"/>
    <w:rsid w:val="003E4B4C"/>
    <w:rsid w:val="003F20BD"/>
    <w:rsid w:val="003F66A4"/>
    <w:rsid w:val="00412016"/>
    <w:rsid w:val="004275D6"/>
    <w:rsid w:val="00434C94"/>
    <w:rsid w:val="0044383F"/>
    <w:rsid w:val="0045169D"/>
    <w:rsid w:val="00467806"/>
    <w:rsid w:val="0047121B"/>
    <w:rsid w:val="00480BE4"/>
    <w:rsid w:val="004858EA"/>
    <w:rsid w:val="00490159"/>
    <w:rsid w:val="004A7A07"/>
    <w:rsid w:val="004A7C20"/>
    <w:rsid w:val="004C0D9F"/>
    <w:rsid w:val="004E36A2"/>
    <w:rsid w:val="004F6D66"/>
    <w:rsid w:val="00501C3E"/>
    <w:rsid w:val="00502FD1"/>
    <w:rsid w:val="005218D4"/>
    <w:rsid w:val="00543CC3"/>
    <w:rsid w:val="005459A6"/>
    <w:rsid w:val="0055134C"/>
    <w:rsid w:val="00554CA0"/>
    <w:rsid w:val="00555D20"/>
    <w:rsid w:val="005746AC"/>
    <w:rsid w:val="00576100"/>
    <w:rsid w:val="005823EB"/>
    <w:rsid w:val="00583BBA"/>
    <w:rsid w:val="005A56C6"/>
    <w:rsid w:val="005B0FEC"/>
    <w:rsid w:val="005C1681"/>
    <w:rsid w:val="005D2C4F"/>
    <w:rsid w:val="005D3E78"/>
    <w:rsid w:val="005E3C85"/>
    <w:rsid w:val="005E4CA2"/>
    <w:rsid w:val="00601E12"/>
    <w:rsid w:val="00602FFB"/>
    <w:rsid w:val="00613E2B"/>
    <w:rsid w:val="006160C9"/>
    <w:rsid w:val="0061635F"/>
    <w:rsid w:val="00625C62"/>
    <w:rsid w:val="00656B32"/>
    <w:rsid w:val="00661DA6"/>
    <w:rsid w:val="00673103"/>
    <w:rsid w:val="00674525"/>
    <w:rsid w:val="006826CA"/>
    <w:rsid w:val="00687A6E"/>
    <w:rsid w:val="006916E9"/>
    <w:rsid w:val="006B294F"/>
    <w:rsid w:val="006E3DEB"/>
    <w:rsid w:val="006E5207"/>
    <w:rsid w:val="006E712B"/>
    <w:rsid w:val="0072062A"/>
    <w:rsid w:val="0072746C"/>
    <w:rsid w:val="007362E8"/>
    <w:rsid w:val="00736648"/>
    <w:rsid w:val="00737459"/>
    <w:rsid w:val="00737768"/>
    <w:rsid w:val="00743F6A"/>
    <w:rsid w:val="00747C9B"/>
    <w:rsid w:val="00757188"/>
    <w:rsid w:val="00776E89"/>
    <w:rsid w:val="007A2C7C"/>
    <w:rsid w:val="007C6B22"/>
    <w:rsid w:val="007D3099"/>
    <w:rsid w:val="007E67C7"/>
    <w:rsid w:val="007E7713"/>
    <w:rsid w:val="0080021D"/>
    <w:rsid w:val="00803913"/>
    <w:rsid w:val="00821E91"/>
    <w:rsid w:val="00845BFC"/>
    <w:rsid w:val="00862184"/>
    <w:rsid w:val="0086346B"/>
    <w:rsid w:val="00865F07"/>
    <w:rsid w:val="00873A8A"/>
    <w:rsid w:val="00877A22"/>
    <w:rsid w:val="008929B3"/>
    <w:rsid w:val="008B565E"/>
    <w:rsid w:val="008C2AF5"/>
    <w:rsid w:val="008E21C7"/>
    <w:rsid w:val="008E23DF"/>
    <w:rsid w:val="008F3F56"/>
    <w:rsid w:val="008F4D84"/>
    <w:rsid w:val="00903FBA"/>
    <w:rsid w:val="009054DC"/>
    <w:rsid w:val="00905F7D"/>
    <w:rsid w:val="00912BB0"/>
    <w:rsid w:val="00912BE8"/>
    <w:rsid w:val="009223D3"/>
    <w:rsid w:val="00927825"/>
    <w:rsid w:val="00936D8D"/>
    <w:rsid w:val="00944BFD"/>
    <w:rsid w:val="009471B6"/>
    <w:rsid w:val="00952A30"/>
    <w:rsid w:val="00964150"/>
    <w:rsid w:val="009676B6"/>
    <w:rsid w:val="00970A36"/>
    <w:rsid w:val="00977DAC"/>
    <w:rsid w:val="009811CF"/>
    <w:rsid w:val="00990913"/>
    <w:rsid w:val="00992CCF"/>
    <w:rsid w:val="009A566C"/>
    <w:rsid w:val="009B6771"/>
    <w:rsid w:val="009C1298"/>
    <w:rsid w:val="009C3944"/>
    <w:rsid w:val="009D79E1"/>
    <w:rsid w:val="009E169D"/>
    <w:rsid w:val="009E3FB5"/>
    <w:rsid w:val="00A15FAE"/>
    <w:rsid w:val="00A25CD4"/>
    <w:rsid w:val="00A338B1"/>
    <w:rsid w:val="00A43A80"/>
    <w:rsid w:val="00A86DA3"/>
    <w:rsid w:val="00AA66A1"/>
    <w:rsid w:val="00AA7227"/>
    <w:rsid w:val="00AC08CE"/>
    <w:rsid w:val="00AD0080"/>
    <w:rsid w:val="00AD5A4A"/>
    <w:rsid w:val="00AE0E1D"/>
    <w:rsid w:val="00AF49DF"/>
    <w:rsid w:val="00B10B79"/>
    <w:rsid w:val="00B25FF8"/>
    <w:rsid w:val="00B54F72"/>
    <w:rsid w:val="00B82D3E"/>
    <w:rsid w:val="00B83516"/>
    <w:rsid w:val="00BA2772"/>
    <w:rsid w:val="00BA53C4"/>
    <w:rsid w:val="00BC5156"/>
    <w:rsid w:val="00BE09AA"/>
    <w:rsid w:val="00C11F19"/>
    <w:rsid w:val="00C36D01"/>
    <w:rsid w:val="00C428CE"/>
    <w:rsid w:val="00C4555E"/>
    <w:rsid w:val="00C6312B"/>
    <w:rsid w:val="00C72A0C"/>
    <w:rsid w:val="00C8487B"/>
    <w:rsid w:val="00C87FEE"/>
    <w:rsid w:val="00CB0234"/>
    <w:rsid w:val="00CB095D"/>
    <w:rsid w:val="00CB2F5F"/>
    <w:rsid w:val="00CE5483"/>
    <w:rsid w:val="00CE7766"/>
    <w:rsid w:val="00CF7CB3"/>
    <w:rsid w:val="00D078A2"/>
    <w:rsid w:val="00D10D11"/>
    <w:rsid w:val="00D42CF5"/>
    <w:rsid w:val="00DA6690"/>
    <w:rsid w:val="00DB2B8C"/>
    <w:rsid w:val="00DD2386"/>
    <w:rsid w:val="00DD40BC"/>
    <w:rsid w:val="00DF3E86"/>
    <w:rsid w:val="00E01BD5"/>
    <w:rsid w:val="00E0744C"/>
    <w:rsid w:val="00E1104B"/>
    <w:rsid w:val="00E33F7D"/>
    <w:rsid w:val="00E45126"/>
    <w:rsid w:val="00E66706"/>
    <w:rsid w:val="00E85A37"/>
    <w:rsid w:val="00E85B62"/>
    <w:rsid w:val="00E943C7"/>
    <w:rsid w:val="00EB1256"/>
    <w:rsid w:val="00EC4785"/>
    <w:rsid w:val="00ED064F"/>
    <w:rsid w:val="00EE1E5E"/>
    <w:rsid w:val="00EF0851"/>
    <w:rsid w:val="00EF52C4"/>
    <w:rsid w:val="00F14781"/>
    <w:rsid w:val="00F46122"/>
    <w:rsid w:val="00F523A0"/>
    <w:rsid w:val="00F65A09"/>
    <w:rsid w:val="00F812E3"/>
    <w:rsid w:val="00FA57F3"/>
    <w:rsid w:val="00FA59DA"/>
    <w:rsid w:val="00FB3410"/>
    <w:rsid w:val="00FD3B77"/>
    <w:rsid w:val="00FD5EF1"/>
    <w:rsid w:val="00FE0D42"/>
    <w:rsid w:val="00FF6238"/>
    <w:rsid w:val="07BA58F9"/>
    <w:rsid w:val="0AEFA9F6"/>
    <w:rsid w:val="0BB81645"/>
    <w:rsid w:val="0D33407A"/>
    <w:rsid w:val="0D78A36A"/>
    <w:rsid w:val="1D630A8C"/>
    <w:rsid w:val="1FB3EEDD"/>
    <w:rsid w:val="21BB8CAA"/>
    <w:rsid w:val="22FBC162"/>
    <w:rsid w:val="259ED22D"/>
    <w:rsid w:val="25A8B7AA"/>
    <w:rsid w:val="27988D61"/>
    <w:rsid w:val="293EDCC5"/>
    <w:rsid w:val="2B0994B0"/>
    <w:rsid w:val="32414A7F"/>
    <w:rsid w:val="333C1158"/>
    <w:rsid w:val="370AF273"/>
    <w:rsid w:val="37EF2595"/>
    <w:rsid w:val="414A088C"/>
    <w:rsid w:val="43A73E81"/>
    <w:rsid w:val="45339C3D"/>
    <w:rsid w:val="47D3625A"/>
    <w:rsid w:val="49EEA6F9"/>
    <w:rsid w:val="4A92780B"/>
    <w:rsid w:val="4DFC2ABD"/>
    <w:rsid w:val="4F9162E5"/>
    <w:rsid w:val="50B009C8"/>
    <w:rsid w:val="56D3D13B"/>
    <w:rsid w:val="57948BA1"/>
    <w:rsid w:val="5DB4A1F6"/>
    <w:rsid w:val="62C547CB"/>
    <w:rsid w:val="663BE565"/>
    <w:rsid w:val="67B4CD81"/>
    <w:rsid w:val="764FAA72"/>
    <w:rsid w:val="77DBB2EC"/>
    <w:rsid w:val="7B408DDB"/>
    <w:rsid w:val="7B900884"/>
    <w:rsid w:val="7CE0ADC9"/>
    <w:rsid w:val="7D9CE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94C0A"/>
  <w15:docId w15:val="{62C99BF1-81E6-4D79-80B5-BBF12770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B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E21C7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7A22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877A22"/>
    <w:pPr>
      <w:ind w:left="930"/>
      <w:jc w:val="both"/>
    </w:pPr>
    <w:rPr>
      <w:sz w:val="24"/>
    </w:rPr>
  </w:style>
  <w:style w:type="paragraph" w:styleId="BodyTextIndent2">
    <w:name w:val="Body Text Indent 2"/>
    <w:basedOn w:val="Normal"/>
    <w:semiHidden/>
    <w:rsid w:val="00877A22"/>
    <w:pPr>
      <w:ind w:left="900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877A22"/>
    <w:pPr>
      <w:ind w:left="720"/>
    </w:pPr>
    <w:rPr>
      <w:sz w:val="24"/>
    </w:rPr>
  </w:style>
  <w:style w:type="paragraph" w:styleId="BodyText">
    <w:name w:val="Body Text"/>
    <w:basedOn w:val="Normal"/>
    <w:semiHidden/>
    <w:rsid w:val="00877A22"/>
    <w:rPr>
      <w:sz w:val="24"/>
    </w:rPr>
  </w:style>
  <w:style w:type="paragraph" w:styleId="Header">
    <w:name w:val="header"/>
    <w:basedOn w:val="Normal"/>
    <w:link w:val="HeaderChar"/>
    <w:rsid w:val="00877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7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77A22"/>
  </w:style>
  <w:style w:type="paragraph" w:styleId="BodyText2">
    <w:name w:val="Body Text 2"/>
    <w:basedOn w:val="Normal"/>
    <w:semiHidden/>
    <w:rsid w:val="00877A22"/>
    <w:pPr>
      <w:tabs>
        <w:tab w:val="left" w:pos="2160"/>
      </w:tabs>
      <w:jc w:val="both"/>
    </w:pPr>
    <w:rPr>
      <w:sz w:val="24"/>
    </w:rPr>
  </w:style>
  <w:style w:type="paragraph" w:styleId="NormalWeb">
    <w:name w:val="Normal (Web)"/>
    <w:basedOn w:val="Normal"/>
    <w:semiHidden/>
    <w:rsid w:val="00877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5CD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D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459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21C7"/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9E169D"/>
    <w:pPr>
      <w:overflowPunct/>
      <w:autoSpaceDE/>
      <w:autoSpaceDN/>
      <w:adjustRightInd/>
      <w:jc w:val="center"/>
      <w:textAlignment w:val="auto"/>
    </w:pPr>
    <w:rPr>
      <w:rFonts w:ascii="Arial Narrow" w:hAnsi="Arial Narrow"/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9E169D"/>
    <w:rPr>
      <w:rFonts w:ascii="Arial Narrow" w:hAnsi="Arial Narrow"/>
      <w:b/>
      <w:sz w:val="24"/>
      <w:u w:val="single"/>
      <w:lang w:eastAsia="en-US"/>
    </w:rPr>
  </w:style>
  <w:style w:type="paragraph" w:customStyle="1" w:styleId="Default">
    <w:name w:val="Default"/>
    <w:rsid w:val="009E1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autoRedefine/>
    <w:rsid w:val="00281353"/>
    <w:pPr>
      <w:outlineLvl w:val="0"/>
    </w:pPr>
    <w:rPr>
      <w:rFonts w:eastAsia="Arial Unicode MS"/>
      <w:color w:val="000000"/>
      <w:u w:color="000000"/>
    </w:rPr>
  </w:style>
  <w:style w:type="paragraph" w:customStyle="1" w:styleId="List1">
    <w:name w:val="List 1"/>
    <w:basedOn w:val="Normal"/>
    <w:semiHidden/>
    <w:rsid w:val="00281353"/>
    <w:pPr>
      <w:numPr>
        <w:numId w:val="4"/>
      </w:numPr>
      <w:overflowPunct/>
      <w:autoSpaceDE/>
      <w:autoSpaceDN/>
      <w:adjustRightInd/>
      <w:textAlignment w:val="auto"/>
    </w:pPr>
    <w:rPr>
      <w:lang w:eastAsia="en-GB"/>
    </w:rPr>
  </w:style>
  <w:style w:type="character" w:customStyle="1" w:styleId="TitleChar">
    <w:name w:val="Title Char"/>
    <w:basedOn w:val="DefaultParagraphFont"/>
    <w:link w:val="Title"/>
    <w:rsid w:val="00E45126"/>
    <w:rPr>
      <w:b/>
      <w:sz w:val="28"/>
      <w:lang w:eastAsia="en-US"/>
    </w:rPr>
  </w:style>
  <w:style w:type="paragraph" w:customStyle="1" w:styleId="Body10">
    <w:name w:val="Body1"/>
    <w:basedOn w:val="Normal"/>
    <w:rsid w:val="00307230"/>
    <w:pPr>
      <w:overflowPunct/>
      <w:autoSpaceDE/>
      <w:autoSpaceDN/>
      <w:adjustRightInd/>
      <w:ind w:left="720"/>
      <w:jc w:val="both"/>
      <w:textAlignment w:val="auto"/>
    </w:pPr>
    <w:rPr>
      <w:rFonts w:ascii="Arial" w:hAnsi="Arial"/>
      <w:sz w:val="22"/>
    </w:rPr>
  </w:style>
  <w:style w:type="character" w:customStyle="1" w:styleId="normaltextrun">
    <w:name w:val="normaltextrun"/>
    <w:basedOn w:val="DefaultParagraphFont"/>
    <w:rsid w:val="00944BFD"/>
  </w:style>
  <w:style w:type="character" w:customStyle="1" w:styleId="eop">
    <w:name w:val="eop"/>
    <w:basedOn w:val="DefaultParagraphFont"/>
    <w:rsid w:val="00944BFD"/>
  </w:style>
  <w:style w:type="paragraph" w:styleId="Revision">
    <w:name w:val="Revision"/>
    <w:hidden/>
    <w:uiPriority w:val="99"/>
    <w:semiHidden/>
    <w:rsid w:val="001171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1589a5-3316-4bfd-ba6c-e9f035236279">
      <Terms xmlns="http://schemas.microsoft.com/office/infopath/2007/PartnerControls"/>
    </lcf76f155ced4ddcb4097134ff3c332f>
    <TaxCatchAll xmlns="4a8f489b-65d2-4061-9745-c8448544fc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79119BC12C4A8F49465C89ADD2C7" ma:contentTypeVersion="18" ma:contentTypeDescription="Create a new document." ma:contentTypeScope="" ma:versionID="f2ae2ed56183d67706939fe53d2034fd">
  <xsd:schema xmlns:xsd="http://www.w3.org/2001/XMLSchema" xmlns:xs="http://www.w3.org/2001/XMLSchema" xmlns:p="http://schemas.microsoft.com/office/2006/metadata/properties" xmlns:ns2="461589a5-3316-4bfd-ba6c-e9f035236279" xmlns:ns3="4a8f489b-65d2-4061-9745-c8448544fc70" targetNamespace="http://schemas.microsoft.com/office/2006/metadata/properties" ma:root="true" ma:fieldsID="37f0623324ac63b079b8e93054b63fe5" ns2:_="" ns3:_="">
    <xsd:import namespace="461589a5-3316-4bfd-ba6c-e9f035236279"/>
    <xsd:import namespace="4a8f489b-65d2-4061-9745-c8448544f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589a5-3316-4bfd-ba6c-e9f03523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48fd1-1a61-4231-acfd-e1304b259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489b-65d2-4061-9745-c8448544f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ae6440-73cc-401f-87bb-5f4268505fd8}" ma:internalName="TaxCatchAll" ma:showField="CatchAllData" ma:web="4a8f489b-65d2-4061-9745-c8448544f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383ED-3A38-4DB7-9055-D5C504018E53}">
  <ds:schemaRefs>
    <ds:schemaRef ds:uri="http://schemas.microsoft.com/office/2006/metadata/properties"/>
    <ds:schemaRef ds:uri="http://schemas.microsoft.com/office/infopath/2007/PartnerControls"/>
    <ds:schemaRef ds:uri="461589a5-3316-4bfd-ba6c-e9f035236279"/>
    <ds:schemaRef ds:uri="4a8f489b-65d2-4061-9745-c8448544fc70"/>
  </ds:schemaRefs>
</ds:datastoreItem>
</file>

<file path=customXml/itemProps2.xml><?xml version="1.0" encoding="utf-8"?>
<ds:datastoreItem xmlns:ds="http://schemas.openxmlformats.org/officeDocument/2006/customXml" ds:itemID="{F8D9E396-2AA2-475C-95AF-E8867832F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589a5-3316-4bfd-ba6c-e9f035236279"/>
    <ds:schemaRef ds:uri="4a8f489b-65d2-4061-9745-c8448544f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748B0-A741-4284-BBF3-228742B5E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Combat Stress</dc:creator>
  <cp:keywords/>
  <cp:lastModifiedBy>Jade Chapman</cp:lastModifiedBy>
  <cp:revision>3</cp:revision>
  <cp:lastPrinted>2018-03-16T18:27:00Z</cp:lastPrinted>
  <dcterms:created xsi:type="dcterms:W3CDTF">2024-04-17T14:05:00Z</dcterms:created>
  <dcterms:modified xsi:type="dcterms:W3CDTF">2024-04-17T15:06:00Z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0x010100930C79119BC12C4A8F49465C89ADD2C7</vt:lpwstr>
  </property>
  <property fmtid="{D5CDD505-2E9C-101B-9397-08002B2CF9AE}" pid="3" name="Order">
    <vt:r8>13914800</vt:r8>
  </property>
  <property fmtid="{D5CDD505-2E9C-101B-9397-08002B2CF9AE}" pid="4" name="MediaServiceImageTags">
    <vt:lpwstr/>
  </property>
</Properties>
</file>